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62F" w:rsidRPr="00BA2C5A" w:rsidRDefault="001C262F" w:rsidP="001D1DAE">
      <w:pPr>
        <w:widowControl w:val="0"/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:rsidR="009F4000" w:rsidRPr="009F4000" w:rsidRDefault="009F4000" w:rsidP="009F4000">
      <w:pPr>
        <w:autoSpaceDE w:val="0"/>
        <w:autoSpaceDN w:val="0"/>
        <w:adjustRightInd w:val="0"/>
        <w:ind w:left="-567"/>
        <w:jc w:val="center"/>
        <w:rPr>
          <w:noProof/>
          <w:sz w:val="28"/>
          <w:szCs w:val="24"/>
        </w:rPr>
      </w:pPr>
      <w:r w:rsidRPr="009F4000">
        <w:rPr>
          <w:noProof/>
          <w:sz w:val="28"/>
          <w:szCs w:val="24"/>
        </w:rPr>
        <w:t xml:space="preserve">         </w:t>
      </w:r>
      <w:r w:rsidRPr="009F4000">
        <w:rPr>
          <w:noProof/>
          <w:sz w:val="28"/>
          <w:szCs w:val="24"/>
        </w:rPr>
        <w:drawing>
          <wp:inline distT="0" distB="0" distL="0" distR="0">
            <wp:extent cx="771525" cy="933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000" w:rsidRPr="009F4000" w:rsidRDefault="009F4000" w:rsidP="009F4000">
      <w:pPr>
        <w:autoSpaceDE w:val="0"/>
        <w:autoSpaceDN w:val="0"/>
        <w:adjustRightInd w:val="0"/>
        <w:ind w:left="-567"/>
        <w:jc w:val="center"/>
        <w:rPr>
          <w:bCs/>
          <w:sz w:val="28"/>
          <w:szCs w:val="28"/>
        </w:rPr>
      </w:pPr>
    </w:p>
    <w:p w:rsidR="009F4000" w:rsidRPr="009F4000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F4000">
        <w:rPr>
          <w:bCs/>
          <w:sz w:val="28"/>
          <w:szCs w:val="28"/>
        </w:rPr>
        <w:t xml:space="preserve">КЕМЕРОВСКАЯ ОБЛАСТЬ - КУЗБАСС </w:t>
      </w:r>
    </w:p>
    <w:p w:rsidR="009F4000" w:rsidRPr="009F4000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9F4000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F4000">
        <w:rPr>
          <w:bCs/>
          <w:sz w:val="28"/>
          <w:szCs w:val="28"/>
        </w:rPr>
        <w:t>ПРОКОПЬЕВСКИЙ ГОРОДСКОЙ ОКРУГ</w:t>
      </w:r>
    </w:p>
    <w:p w:rsidR="009F4000" w:rsidRPr="009F4000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9F4000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F4000">
        <w:rPr>
          <w:bCs/>
          <w:sz w:val="28"/>
          <w:szCs w:val="28"/>
        </w:rPr>
        <w:t>АДМИНИСТРАЦИЯ ГОРОДА ПРОКОПЬЕВСКА</w:t>
      </w:r>
    </w:p>
    <w:p w:rsidR="009F4000" w:rsidRPr="009F4000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9F4000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F4000">
        <w:rPr>
          <w:bCs/>
          <w:sz w:val="28"/>
          <w:szCs w:val="28"/>
        </w:rPr>
        <w:t>ПОСТАНОВЛЕНИЕ</w:t>
      </w:r>
    </w:p>
    <w:p w:rsidR="004846AA" w:rsidRPr="00AB13AB" w:rsidRDefault="009F4000" w:rsidP="004846A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B13AB">
        <w:rPr>
          <w:sz w:val="22"/>
          <w:szCs w:val="24"/>
        </w:rPr>
        <w:object w:dxaOrig="10205" w:dyaOrig="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27.75pt" o:ole="" fillcolor="window">
            <v:imagedata r:id="rId9" o:title=""/>
          </v:shape>
          <o:OLEObject Type="Embed" ProgID="Word.Document.8" ShapeID="_x0000_i1025" DrawAspect="Content" ObjectID="_1710240068" r:id="rId10"/>
        </w:object>
      </w:r>
      <w:r w:rsidRPr="00AB13AB">
        <w:rPr>
          <w:sz w:val="28"/>
          <w:szCs w:val="28"/>
        </w:rPr>
        <w:t xml:space="preserve"> </w:t>
      </w:r>
      <w:r w:rsidR="004846AA" w:rsidRPr="00AB13AB">
        <w:rPr>
          <w:sz w:val="28"/>
          <w:szCs w:val="28"/>
        </w:rPr>
        <w:t xml:space="preserve">от 31 марта 2022 г.                                                                                    </w:t>
      </w:r>
      <w:r w:rsidR="00AB13AB" w:rsidRPr="00AB13AB">
        <w:rPr>
          <w:sz w:val="28"/>
          <w:szCs w:val="28"/>
        </w:rPr>
        <w:t xml:space="preserve">          № 7</w:t>
      </w:r>
      <w:r w:rsidR="004846AA" w:rsidRPr="00AB13AB">
        <w:rPr>
          <w:sz w:val="28"/>
          <w:szCs w:val="28"/>
        </w:rPr>
        <w:t>4-п</w:t>
      </w:r>
    </w:p>
    <w:p w:rsidR="009F4000" w:rsidRPr="009F4000" w:rsidRDefault="009F4000" w:rsidP="009F40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4000" w:rsidRPr="009F4000" w:rsidRDefault="009F4000" w:rsidP="009F4000">
      <w:pPr>
        <w:tabs>
          <w:tab w:val="left" w:pos="5103"/>
        </w:tabs>
        <w:ind w:right="4534"/>
        <w:jc w:val="both"/>
        <w:outlineLvl w:val="0"/>
        <w:rPr>
          <w:sz w:val="28"/>
          <w:szCs w:val="28"/>
          <w:lang w:eastAsia="x-none"/>
        </w:rPr>
      </w:pPr>
    </w:p>
    <w:p w:rsidR="009F4000" w:rsidRPr="009F4000" w:rsidRDefault="009F4000" w:rsidP="009F4000">
      <w:pPr>
        <w:tabs>
          <w:tab w:val="left" w:pos="5103"/>
        </w:tabs>
        <w:ind w:right="4534"/>
        <w:jc w:val="both"/>
        <w:outlineLvl w:val="0"/>
        <w:rPr>
          <w:sz w:val="28"/>
          <w:szCs w:val="28"/>
          <w:lang w:eastAsia="x-none"/>
        </w:rPr>
      </w:pPr>
      <w:r w:rsidRPr="009F4000">
        <w:rPr>
          <w:sz w:val="28"/>
          <w:szCs w:val="28"/>
          <w:lang w:eastAsia="x-none"/>
        </w:rPr>
        <w:t xml:space="preserve">Об утверждении административного регламента предоставления муниципальной услуги </w:t>
      </w:r>
      <w:r w:rsidR="00BE5344">
        <w:rPr>
          <w:sz w:val="28"/>
          <w:szCs w:val="28"/>
          <w:lang w:eastAsia="x-none"/>
        </w:rPr>
        <w:t>«</w:t>
      </w:r>
      <w:r w:rsidR="007207AC" w:rsidRPr="007207AC">
        <w:rPr>
          <w:sz w:val="28"/>
          <w:szCs w:val="28"/>
          <w:lang w:eastAsia="x-none"/>
        </w:rPr>
        <w:t>Организация отдыха, оздоровления и занятости детей</w:t>
      </w:r>
      <w:r w:rsidR="00BE5344">
        <w:rPr>
          <w:sz w:val="28"/>
          <w:szCs w:val="28"/>
          <w:lang w:eastAsia="x-none"/>
        </w:rPr>
        <w:t>»</w:t>
      </w:r>
    </w:p>
    <w:p w:rsidR="009F4000" w:rsidRPr="009F4000" w:rsidRDefault="009F4000" w:rsidP="009F4000">
      <w:pPr>
        <w:rPr>
          <w:sz w:val="24"/>
          <w:szCs w:val="24"/>
          <w:lang w:eastAsia="x-none"/>
        </w:rPr>
      </w:pPr>
    </w:p>
    <w:p w:rsidR="009F4000" w:rsidRPr="009F4000" w:rsidRDefault="009F4000" w:rsidP="009F4000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9F4000">
        <w:rPr>
          <w:sz w:val="28"/>
          <w:szCs w:val="28"/>
        </w:rPr>
        <w:t>В соответствии со статьей 13 Федерального закона от 27.07.2010 №</w:t>
      </w:r>
      <w:r w:rsidR="00F82A23">
        <w:rPr>
          <w:sz w:val="28"/>
          <w:szCs w:val="28"/>
        </w:rPr>
        <w:t xml:space="preserve"> </w:t>
      </w:r>
      <w:r w:rsidRPr="009F4000">
        <w:rPr>
          <w:sz w:val="28"/>
          <w:szCs w:val="28"/>
        </w:rPr>
        <w:t xml:space="preserve">210-ФЗ </w:t>
      </w:r>
      <w:r w:rsidR="00BE5344">
        <w:rPr>
          <w:sz w:val="28"/>
          <w:szCs w:val="28"/>
        </w:rPr>
        <w:t>«</w:t>
      </w:r>
      <w:r w:rsidRPr="009F4000">
        <w:rPr>
          <w:sz w:val="28"/>
          <w:szCs w:val="28"/>
        </w:rPr>
        <w:t>Об организации предоставления государственных и муниципальных услуг</w:t>
      </w:r>
      <w:r w:rsidR="00BE5344"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, статьей 16 Федерального закона от 06.10.2003 № 131-ФЗ </w:t>
      </w:r>
      <w:r w:rsidR="00BE5344">
        <w:rPr>
          <w:sz w:val="28"/>
          <w:szCs w:val="28"/>
        </w:rPr>
        <w:t>«</w:t>
      </w:r>
      <w:r w:rsidRPr="009F400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E5344"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 и руководствуясь постановлением администрации города Прокопьевска от 21.06.2012 № 50-п </w:t>
      </w:r>
      <w:r w:rsidR="00BE5344">
        <w:rPr>
          <w:sz w:val="28"/>
          <w:szCs w:val="28"/>
        </w:rPr>
        <w:t>«</w:t>
      </w:r>
      <w:r w:rsidRPr="009F4000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на территории Прокопьевского городского округа</w:t>
      </w:r>
      <w:r w:rsidR="00BE5344">
        <w:rPr>
          <w:sz w:val="28"/>
          <w:szCs w:val="28"/>
        </w:rPr>
        <w:t>»</w:t>
      </w:r>
      <w:r w:rsidRPr="009F4000">
        <w:rPr>
          <w:sz w:val="28"/>
          <w:szCs w:val="28"/>
        </w:rPr>
        <w:t>:</w:t>
      </w:r>
    </w:p>
    <w:p w:rsidR="009F4000" w:rsidRPr="009F4000" w:rsidRDefault="009F4000" w:rsidP="009F4000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9F4000">
        <w:rPr>
          <w:sz w:val="28"/>
          <w:szCs w:val="28"/>
        </w:rPr>
        <w:t xml:space="preserve">1. Утвердить административный </w:t>
      </w:r>
      <w:hyperlink w:anchor="P35" w:history="1">
        <w:r w:rsidRPr="009F4000">
          <w:rPr>
            <w:sz w:val="28"/>
            <w:szCs w:val="28"/>
          </w:rPr>
          <w:t>регламент</w:t>
        </w:r>
      </w:hyperlink>
      <w:r w:rsidRPr="009F4000">
        <w:rPr>
          <w:sz w:val="28"/>
          <w:szCs w:val="28"/>
        </w:rPr>
        <w:t xml:space="preserve"> предоставления муниципальной услуги </w:t>
      </w:r>
      <w:r w:rsidR="00BE5344">
        <w:rPr>
          <w:sz w:val="28"/>
          <w:szCs w:val="28"/>
        </w:rPr>
        <w:t>«</w:t>
      </w:r>
      <w:r w:rsidR="007207AC" w:rsidRPr="007207AC">
        <w:rPr>
          <w:sz w:val="28"/>
          <w:szCs w:val="28"/>
        </w:rPr>
        <w:t>Организация отдыха, оздоровления и занятости детей</w:t>
      </w:r>
      <w:r w:rsidR="00BE5344"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 согласно приложению к настоящему постановлению.</w:t>
      </w:r>
    </w:p>
    <w:p w:rsidR="009F4000" w:rsidRPr="009F4000" w:rsidRDefault="009F4000" w:rsidP="009F4000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9F4000">
        <w:rPr>
          <w:sz w:val="28"/>
          <w:szCs w:val="28"/>
        </w:rPr>
        <w:t xml:space="preserve">2. Пресс-секретарю главы города Прокопьевска (Е.С. Самойленко) опубликовать настоящее постановление в газете </w:t>
      </w:r>
      <w:r w:rsidR="00BE5344">
        <w:rPr>
          <w:sz w:val="28"/>
          <w:szCs w:val="28"/>
        </w:rPr>
        <w:t>«</w:t>
      </w:r>
      <w:r w:rsidRPr="009F4000">
        <w:rPr>
          <w:sz w:val="28"/>
          <w:szCs w:val="28"/>
        </w:rPr>
        <w:t>Шахтерская правда</w:t>
      </w:r>
      <w:r w:rsidR="00BE5344"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. </w:t>
      </w:r>
      <w:r w:rsidR="0077623E" w:rsidRPr="0077623E">
        <w:rPr>
          <w:sz w:val="28"/>
          <w:szCs w:val="28"/>
        </w:rPr>
        <w:t xml:space="preserve">начальнику отдела информационных технологий и социальных коммуникаций администрации города Прокопьевска </w:t>
      </w:r>
      <w:r w:rsidRPr="009F4000">
        <w:rPr>
          <w:sz w:val="28"/>
          <w:szCs w:val="28"/>
        </w:rPr>
        <w:t>(И.В. Митина) разместить настоящее постановление в регистре муниципальных нормативных правовых актов Кемеровской области</w:t>
      </w:r>
      <w:r w:rsidR="000B098C">
        <w:rPr>
          <w:sz w:val="28"/>
          <w:szCs w:val="28"/>
        </w:rPr>
        <w:t>-Кузбасса</w:t>
      </w:r>
      <w:r w:rsidRPr="009F4000">
        <w:rPr>
          <w:sz w:val="28"/>
          <w:szCs w:val="28"/>
        </w:rPr>
        <w:t xml:space="preserve"> и на официальном сайте администрации города Прокопьевска в сети </w:t>
      </w:r>
      <w:r w:rsidR="00BE5344">
        <w:rPr>
          <w:sz w:val="28"/>
          <w:szCs w:val="28"/>
        </w:rPr>
        <w:t>«</w:t>
      </w:r>
      <w:r w:rsidRPr="009F4000">
        <w:rPr>
          <w:sz w:val="28"/>
          <w:szCs w:val="28"/>
        </w:rPr>
        <w:t>Интернет</w:t>
      </w:r>
      <w:r w:rsidR="00BE5344">
        <w:rPr>
          <w:sz w:val="28"/>
          <w:szCs w:val="28"/>
        </w:rPr>
        <w:t>»</w:t>
      </w:r>
      <w:r w:rsidRPr="009F4000">
        <w:rPr>
          <w:sz w:val="28"/>
          <w:szCs w:val="28"/>
        </w:rPr>
        <w:t>.</w:t>
      </w:r>
    </w:p>
    <w:p w:rsidR="009F4000" w:rsidRPr="009F4000" w:rsidRDefault="009F4000" w:rsidP="009F4000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9F4000">
        <w:rPr>
          <w:sz w:val="28"/>
          <w:szCs w:val="28"/>
        </w:rPr>
        <w:t xml:space="preserve">3. Настоящее постановление вступает в силу после его официального </w:t>
      </w:r>
      <w:r w:rsidRPr="009F4000">
        <w:rPr>
          <w:sz w:val="28"/>
          <w:szCs w:val="28"/>
        </w:rPr>
        <w:lastRenderedPageBreak/>
        <w:t>опубликования.</w:t>
      </w:r>
    </w:p>
    <w:p w:rsidR="009F4000" w:rsidRPr="009F4000" w:rsidRDefault="009F4000" w:rsidP="009F4000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9F4000">
        <w:rPr>
          <w:sz w:val="28"/>
          <w:szCs w:val="28"/>
        </w:rPr>
        <w:t>4. Контроль за выполнением настоящего постановления возложить на заместителя главы города Прокопьевска по социальным вопросам (Н.В. Маслова).</w:t>
      </w:r>
    </w:p>
    <w:p w:rsidR="009F4000" w:rsidRPr="009F4000" w:rsidRDefault="009F4000" w:rsidP="009F4000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9F4000" w:rsidRPr="009F4000" w:rsidRDefault="009F4000" w:rsidP="009F4000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9F4000" w:rsidRPr="009F4000" w:rsidRDefault="009F4000" w:rsidP="009F4000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9F4000">
        <w:rPr>
          <w:sz w:val="28"/>
          <w:szCs w:val="28"/>
          <w:lang w:val="x-none"/>
        </w:rPr>
        <w:t>Глава</w:t>
      </w:r>
    </w:p>
    <w:p w:rsidR="009F4000" w:rsidRPr="009F4000" w:rsidRDefault="009F4000" w:rsidP="009F4000">
      <w:pPr>
        <w:widowControl w:val="0"/>
        <w:autoSpaceDE w:val="0"/>
        <w:autoSpaceDN w:val="0"/>
        <w:rPr>
          <w:sz w:val="28"/>
          <w:szCs w:val="28"/>
        </w:rPr>
      </w:pPr>
      <w:r w:rsidRPr="009F4000">
        <w:rPr>
          <w:sz w:val="28"/>
          <w:szCs w:val="28"/>
          <w:lang w:val="x-none"/>
        </w:rPr>
        <w:t xml:space="preserve">города Прокопьевска                     </w:t>
      </w:r>
      <w:r w:rsidRPr="009F4000">
        <w:rPr>
          <w:sz w:val="28"/>
          <w:szCs w:val="28"/>
        </w:rPr>
        <w:t xml:space="preserve">        </w:t>
      </w:r>
      <w:r w:rsidRPr="009F4000">
        <w:rPr>
          <w:sz w:val="28"/>
          <w:szCs w:val="28"/>
          <w:lang w:val="x-none"/>
        </w:rPr>
        <w:t xml:space="preserve"> </w:t>
      </w:r>
      <w:r w:rsidRPr="009F4000">
        <w:rPr>
          <w:sz w:val="28"/>
          <w:szCs w:val="28"/>
        </w:rPr>
        <w:t xml:space="preserve">     </w:t>
      </w:r>
      <w:r w:rsidRPr="009F4000">
        <w:rPr>
          <w:sz w:val="28"/>
          <w:szCs w:val="28"/>
          <w:lang w:val="x-none"/>
        </w:rPr>
        <w:t xml:space="preserve">                                 </w:t>
      </w:r>
      <w:r w:rsidR="004B2BA2">
        <w:rPr>
          <w:sz w:val="28"/>
          <w:szCs w:val="28"/>
        </w:rPr>
        <w:t>М.А. Шкарабейников</w:t>
      </w: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Default="009F4000" w:rsidP="009F4000">
      <w:pPr>
        <w:rPr>
          <w:sz w:val="28"/>
          <w:szCs w:val="28"/>
        </w:rPr>
      </w:pPr>
    </w:p>
    <w:p w:rsidR="009F4000" w:rsidRDefault="009F4000" w:rsidP="009F4000">
      <w:pPr>
        <w:rPr>
          <w:sz w:val="28"/>
          <w:szCs w:val="28"/>
        </w:rPr>
      </w:pPr>
    </w:p>
    <w:p w:rsid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Default="009F4000" w:rsidP="009F4000">
      <w:pPr>
        <w:rPr>
          <w:sz w:val="28"/>
          <w:szCs w:val="28"/>
        </w:rPr>
      </w:pPr>
    </w:p>
    <w:p w:rsidR="00BB04BB" w:rsidRDefault="00BB04BB" w:rsidP="009F4000">
      <w:pPr>
        <w:rPr>
          <w:sz w:val="28"/>
          <w:szCs w:val="28"/>
        </w:rPr>
      </w:pPr>
    </w:p>
    <w:p w:rsidR="007207AC" w:rsidRDefault="007207AC" w:rsidP="009F4000">
      <w:pPr>
        <w:rPr>
          <w:sz w:val="28"/>
          <w:szCs w:val="28"/>
        </w:rPr>
      </w:pPr>
    </w:p>
    <w:p w:rsidR="0077623E" w:rsidRDefault="0077623E" w:rsidP="009F4000">
      <w:pPr>
        <w:rPr>
          <w:sz w:val="28"/>
          <w:szCs w:val="28"/>
        </w:rPr>
      </w:pPr>
    </w:p>
    <w:p w:rsidR="00C45E1D" w:rsidRDefault="00C45E1D" w:rsidP="009F4000">
      <w:pPr>
        <w:jc w:val="right"/>
        <w:rPr>
          <w:rFonts w:eastAsia="Calibri"/>
          <w:sz w:val="22"/>
          <w:szCs w:val="22"/>
        </w:rPr>
      </w:pPr>
    </w:p>
    <w:p w:rsidR="009F4000" w:rsidRPr="009F4000" w:rsidRDefault="009F4000" w:rsidP="009F4000">
      <w:pPr>
        <w:jc w:val="right"/>
      </w:pPr>
      <w:r w:rsidRPr="009F4000">
        <w:rPr>
          <w:rFonts w:eastAsia="Calibri"/>
          <w:sz w:val="22"/>
          <w:szCs w:val="22"/>
        </w:rPr>
        <w:lastRenderedPageBreak/>
        <w:t>Приложение</w:t>
      </w:r>
    </w:p>
    <w:p w:rsidR="009F4000" w:rsidRPr="009F4000" w:rsidRDefault="009F4000" w:rsidP="009F4000">
      <w:pPr>
        <w:jc w:val="right"/>
        <w:rPr>
          <w:rFonts w:eastAsia="Calibri"/>
          <w:sz w:val="22"/>
          <w:szCs w:val="22"/>
        </w:rPr>
      </w:pPr>
      <w:r w:rsidRPr="009F4000">
        <w:rPr>
          <w:rFonts w:eastAsia="Calibri"/>
          <w:sz w:val="22"/>
          <w:szCs w:val="22"/>
        </w:rPr>
        <w:t>к постановлению</w:t>
      </w:r>
    </w:p>
    <w:p w:rsidR="009F4000" w:rsidRPr="009F4000" w:rsidRDefault="009F4000" w:rsidP="009F4000">
      <w:pPr>
        <w:jc w:val="right"/>
        <w:rPr>
          <w:rFonts w:eastAsia="Calibri"/>
          <w:sz w:val="22"/>
          <w:szCs w:val="22"/>
        </w:rPr>
      </w:pPr>
      <w:r w:rsidRPr="009F4000">
        <w:rPr>
          <w:rFonts w:eastAsia="Calibri"/>
          <w:sz w:val="22"/>
          <w:szCs w:val="22"/>
        </w:rPr>
        <w:t>администрации города Прокопьевска</w:t>
      </w:r>
    </w:p>
    <w:p w:rsidR="009F4000" w:rsidRPr="009F4000" w:rsidRDefault="009F4000" w:rsidP="009F4000">
      <w:pPr>
        <w:jc w:val="right"/>
      </w:pPr>
      <w:r w:rsidRPr="004846AA">
        <w:rPr>
          <w:rFonts w:eastAsia="Calibri"/>
          <w:sz w:val="22"/>
          <w:szCs w:val="22"/>
        </w:rPr>
        <w:t xml:space="preserve">от </w:t>
      </w:r>
      <w:r w:rsidR="00BE5344" w:rsidRPr="004846AA">
        <w:rPr>
          <w:rFonts w:eastAsia="Calibri"/>
          <w:sz w:val="22"/>
          <w:szCs w:val="22"/>
        </w:rPr>
        <w:t>«</w:t>
      </w:r>
      <w:r w:rsidR="004846AA" w:rsidRPr="004846AA">
        <w:rPr>
          <w:rFonts w:eastAsia="Calibri"/>
          <w:sz w:val="22"/>
          <w:szCs w:val="22"/>
        </w:rPr>
        <w:t>31</w:t>
      </w:r>
      <w:r w:rsidR="00BE5344" w:rsidRPr="004846AA">
        <w:rPr>
          <w:rFonts w:eastAsia="Calibri"/>
          <w:sz w:val="22"/>
          <w:szCs w:val="22"/>
        </w:rPr>
        <w:t>»</w:t>
      </w:r>
      <w:r w:rsidR="004846AA" w:rsidRPr="004846AA">
        <w:rPr>
          <w:rFonts w:eastAsia="Calibri"/>
          <w:sz w:val="22"/>
          <w:szCs w:val="22"/>
        </w:rPr>
        <w:t xml:space="preserve"> марта </w:t>
      </w:r>
      <w:r w:rsidRPr="004846AA">
        <w:rPr>
          <w:rFonts w:eastAsia="Calibri"/>
          <w:sz w:val="22"/>
          <w:szCs w:val="22"/>
        </w:rPr>
        <w:t>20</w:t>
      </w:r>
      <w:r w:rsidR="004846AA" w:rsidRPr="004846AA">
        <w:rPr>
          <w:rFonts w:eastAsia="Calibri"/>
          <w:sz w:val="22"/>
          <w:szCs w:val="22"/>
        </w:rPr>
        <w:t xml:space="preserve">22 </w:t>
      </w:r>
      <w:r w:rsidRPr="004846AA">
        <w:rPr>
          <w:rFonts w:eastAsia="Calibri"/>
          <w:sz w:val="22"/>
          <w:szCs w:val="22"/>
        </w:rPr>
        <w:t xml:space="preserve">г.  №  </w:t>
      </w:r>
      <w:r w:rsidR="004846AA" w:rsidRPr="004846AA">
        <w:rPr>
          <w:rFonts w:eastAsia="Calibri"/>
          <w:sz w:val="22"/>
          <w:szCs w:val="22"/>
        </w:rPr>
        <w:t>74-п</w:t>
      </w:r>
      <w:r w:rsidRPr="009F4000">
        <w:rPr>
          <w:rFonts w:eastAsia="Calibri"/>
          <w:sz w:val="22"/>
          <w:szCs w:val="22"/>
        </w:rPr>
        <w:t xml:space="preserve">                   </w:t>
      </w:r>
    </w:p>
    <w:p w:rsidR="009F4000" w:rsidRPr="009F4000" w:rsidRDefault="009F4000" w:rsidP="009F4000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zh-CN" w:bidi="hi-IN"/>
        </w:rPr>
      </w:pPr>
    </w:p>
    <w:p w:rsidR="009F4000" w:rsidRDefault="009F4000" w:rsidP="001D1DA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1C262F" w:rsidRPr="00E968A3" w:rsidRDefault="001C262F" w:rsidP="001D1DA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E968A3">
        <w:rPr>
          <w:b/>
          <w:bCs/>
          <w:sz w:val="28"/>
          <w:szCs w:val="28"/>
        </w:rPr>
        <w:t>Административный регламент</w:t>
      </w:r>
    </w:p>
    <w:p w:rsidR="001C262F" w:rsidRPr="00E968A3" w:rsidRDefault="000B098C" w:rsidP="001D1DA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предоставления</w:t>
      </w:r>
      <w:r w:rsidR="001C262F" w:rsidRPr="00E968A3">
        <w:rPr>
          <w:b/>
          <w:bCs/>
          <w:sz w:val="28"/>
          <w:szCs w:val="28"/>
        </w:rPr>
        <w:t xml:space="preserve"> муниципальной услуги </w:t>
      </w:r>
    </w:p>
    <w:p w:rsidR="001C262F" w:rsidRPr="00E968A3" w:rsidRDefault="001C262F" w:rsidP="001021DB">
      <w:pPr>
        <w:autoSpaceDE w:val="0"/>
        <w:autoSpaceDN w:val="0"/>
        <w:adjustRightInd w:val="0"/>
        <w:jc w:val="center"/>
        <w:rPr>
          <w:b/>
          <w:sz w:val="28"/>
        </w:rPr>
      </w:pPr>
      <w:r w:rsidRPr="00E968A3">
        <w:rPr>
          <w:b/>
          <w:sz w:val="28"/>
        </w:rPr>
        <w:t xml:space="preserve"> </w:t>
      </w:r>
      <w:r w:rsidR="00BE5344">
        <w:rPr>
          <w:b/>
          <w:sz w:val="28"/>
        </w:rPr>
        <w:t>«</w:t>
      </w:r>
      <w:r w:rsidR="00314589" w:rsidRPr="00314589">
        <w:rPr>
          <w:b/>
          <w:sz w:val="28"/>
        </w:rPr>
        <w:t>Организация отдыха, оздоровления и занятости детей</w:t>
      </w:r>
      <w:r w:rsidR="00BE5344">
        <w:rPr>
          <w:b/>
          <w:sz w:val="28"/>
        </w:rPr>
        <w:t>»</w:t>
      </w:r>
      <w:r w:rsidRPr="00E968A3">
        <w:rPr>
          <w:b/>
          <w:sz w:val="28"/>
        </w:rPr>
        <w:t xml:space="preserve"> </w:t>
      </w:r>
    </w:p>
    <w:p w:rsidR="001C262F" w:rsidRPr="00E968A3" w:rsidRDefault="001C262F" w:rsidP="00982531">
      <w:pPr>
        <w:widowControl w:val="0"/>
        <w:suppressAutoHyphens/>
        <w:autoSpaceDE w:val="0"/>
        <w:spacing w:line="276" w:lineRule="auto"/>
        <w:jc w:val="center"/>
        <w:rPr>
          <w:b/>
          <w:sz w:val="28"/>
        </w:rPr>
      </w:pPr>
    </w:p>
    <w:p w:rsidR="001C262F" w:rsidRDefault="001C262F" w:rsidP="00022C95">
      <w:pPr>
        <w:autoSpaceDE w:val="0"/>
        <w:jc w:val="center"/>
        <w:rPr>
          <w:b/>
          <w:sz w:val="28"/>
        </w:rPr>
      </w:pPr>
      <w:r w:rsidRPr="00E968A3">
        <w:rPr>
          <w:b/>
          <w:sz w:val="28"/>
        </w:rPr>
        <w:t>1. Общие положения</w:t>
      </w:r>
    </w:p>
    <w:p w:rsidR="006E47BA" w:rsidRDefault="006E47BA" w:rsidP="00022C95">
      <w:pPr>
        <w:autoSpaceDE w:val="0"/>
        <w:jc w:val="center"/>
        <w:rPr>
          <w:b/>
          <w:sz w:val="28"/>
        </w:rPr>
      </w:pP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1.1. Предмет регулирования административного регламента.</w:t>
      </w:r>
    </w:p>
    <w:p w:rsidR="006E47BA" w:rsidRPr="006E47BA" w:rsidRDefault="006E47BA" w:rsidP="002168E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Организация отдыха, оздоровления и занятости детей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 (далее - административный регламент) - нормативный правовой акт, устанавливающий порядок предоставления и стандарт предоставления муниципальной услуги.</w:t>
      </w:r>
    </w:p>
    <w:p w:rsidR="00544DBF" w:rsidRDefault="006E47BA" w:rsidP="00BE534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Административный регламент разработан в целях повышения качества предоставления и доступности предоставления муниципальной услуги, создания комфортных условий для участников отношений, возникающих при предоставлении муниципальной услуги, определения сроков и последовательности действий (административных процедур) органов</w:t>
      </w:r>
      <w:r w:rsidR="00BE5344">
        <w:rPr>
          <w:sz w:val="28"/>
          <w:szCs w:val="28"/>
        </w:rPr>
        <w:t>:</w:t>
      </w:r>
      <w:r w:rsidR="004963F0">
        <w:rPr>
          <w:sz w:val="28"/>
          <w:szCs w:val="28"/>
        </w:rPr>
        <w:t xml:space="preserve"> </w:t>
      </w:r>
    </w:p>
    <w:p w:rsidR="00544DBF" w:rsidRDefault="000D5E70" w:rsidP="001760B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44DBF">
        <w:rPr>
          <w:sz w:val="28"/>
          <w:szCs w:val="28"/>
        </w:rPr>
        <w:t>рганиза</w:t>
      </w:r>
      <w:r>
        <w:rPr>
          <w:sz w:val="28"/>
          <w:szCs w:val="28"/>
        </w:rPr>
        <w:t>ции</w:t>
      </w:r>
      <w:r w:rsidR="001760B4">
        <w:rPr>
          <w:sz w:val="28"/>
          <w:szCs w:val="28"/>
        </w:rPr>
        <w:t xml:space="preserve"> отдыха и их оздоровления </w:t>
      </w:r>
      <w:r w:rsidR="00544DBF" w:rsidRPr="006E47BA">
        <w:rPr>
          <w:sz w:val="28"/>
          <w:szCs w:val="28"/>
        </w:rPr>
        <w:t>(далее - уполномоченные органы) при предоставлении муниципальной услуги по организации отдыха, оздоровления и занятости детей.</w:t>
      </w:r>
    </w:p>
    <w:p w:rsidR="00BE5344" w:rsidRPr="00BE5344" w:rsidRDefault="00BE5344" w:rsidP="00BE5344">
      <w:pPr>
        <w:ind w:firstLine="540"/>
        <w:jc w:val="both"/>
        <w:rPr>
          <w:sz w:val="28"/>
          <w:szCs w:val="28"/>
        </w:rPr>
      </w:pPr>
      <w:r w:rsidRPr="00BE5344">
        <w:rPr>
          <w:sz w:val="28"/>
          <w:szCs w:val="28"/>
        </w:rPr>
        <w:t>Управление образования администрации города Прокопьевска:</w:t>
      </w:r>
    </w:p>
    <w:p w:rsidR="00BE5344" w:rsidRPr="00BE5344" w:rsidRDefault="00BE5344" w:rsidP="00BE53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5344">
        <w:rPr>
          <w:sz w:val="28"/>
          <w:szCs w:val="28"/>
        </w:rPr>
        <w:t xml:space="preserve"> организует и обеспечивает отдых и оздоровление детей в загородных оздоровительных лагерях </w:t>
      </w:r>
      <w:r>
        <w:rPr>
          <w:sz w:val="28"/>
          <w:szCs w:val="28"/>
        </w:rPr>
        <w:t>«</w:t>
      </w:r>
      <w:r w:rsidRPr="00BE5344">
        <w:rPr>
          <w:sz w:val="28"/>
          <w:szCs w:val="28"/>
        </w:rPr>
        <w:t>Олимпиец</w:t>
      </w:r>
      <w:r>
        <w:rPr>
          <w:sz w:val="28"/>
          <w:szCs w:val="28"/>
        </w:rPr>
        <w:t>»</w:t>
      </w:r>
      <w:r w:rsidRPr="00BE5344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BE5344">
        <w:rPr>
          <w:sz w:val="28"/>
          <w:szCs w:val="28"/>
        </w:rPr>
        <w:t>Солнышко</w:t>
      </w:r>
      <w:r>
        <w:rPr>
          <w:sz w:val="28"/>
          <w:szCs w:val="28"/>
        </w:rPr>
        <w:t>»</w:t>
      </w:r>
      <w:r w:rsidRPr="00BE5344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BE5344">
        <w:rPr>
          <w:sz w:val="28"/>
          <w:szCs w:val="28"/>
        </w:rPr>
        <w:t>Уголек</w:t>
      </w:r>
      <w:r>
        <w:rPr>
          <w:sz w:val="28"/>
          <w:szCs w:val="28"/>
        </w:rPr>
        <w:t>»</w:t>
      </w:r>
      <w:r w:rsidRPr="00BE5344">
        <w:rPr>
          <w:sz w:val="28"/>
          <w:szCs w:val="28"/>
        </w:rPr>
        <w:t>, в лагерях с дневным пребыванием детей, организованных образовательными организациями в период каникул, лагерях палаточного типа с проживанием детей и подростков в палатках, лагерях труда и отдыха для подростков;</w:t>
      </w:r>
    </w:p>
    <w:p w:rsidR="00BE5344" w:rsidRDefault="00BE5344" w:rsidP="00BE53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5344">
        <w:rPr>
          <w:sz w:val="28"/>
          <w:szCs w:val="28"/>
        </w:rPr>
        <w:t xml:space="preserve"> организует и обеспечивает отдых, оздоровление и занятость детей с использованием различных форм отдыха (профильные смены, сборы, многодневные туристские походы, экспедиции и другие формы отдыха продол</w:t>
      </w:r>
      <w:r>
        <w:rPr>
          <w:sz w:val="28"/>
          <w:szCs w:val="28"/>
        </w:rPr>
        <w:t>жительностью не менее 3-х дней).</w:t>
      </w:r>
    </w:p>
    <w:p w:rsidR="00BE5344" w:rsidRPr="00BE5344" w:rsidRDefault="00BE5344" w:rsidP="00BE5344">
      <w:pPr>
        <w:ind w:firstLine="540"/>
        <w:jc w:val="both"/>
        <w:rPr>
          <w:sz w:val="28"/>
          <w:szCs w:val="28"/>
        </w:rPr>
      </w:pPr>
      <w:r w:rsidRPr="00BE5344">
        <w:rPr>
          <w:sz w:val="28"/>
          <w:szCs w:val="28"/>
        </w:rPr>
        <w:t>Управление по культуре администрации города Прокопьевска:</w:t>
      </w:r>
    </w:p>
    <w:p w:rsidR="00BE5344" w:rsidRDefault="00BE5344" w:rsidP="00BE53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E5344">
        <w:rPr>
          <w:sz w:val="28"/>
          <w:szCs w:val="28"/>
        </w:rPr>
        <w:t xml:space="preserve"> организует и обеспечивает отдых и оздоровление детей в загородном оздоровительном лагере </w:t>
      </w:r>
      <w:r>
        <w:rPr>
          <w:sz w:val="28"/>
          <w:szCs w:val="28"/>
        </w:rPr>
        <w:t>«</w:t>
      </w:r>
      <w:r w:rsidRPr="00BE5344">
        <w:rPr>
          <w:sz w:val="28"/>
          <w:szCs w:val="28"/>
        </w:rPr>
        <w:t>Бережок</w:t>
      </w:r>
      <w:r>
        <w:rPr>
          <w:sz w:val="28"/>
          <w:szCs w:val="28"/>
        </w:rPr>
        <w:t>».</w:t>
      </w:r>
    </w:p>
    <w:p w:rsidR="00BE5344" w:rsidRPr="00BE5344" w:rsidRDefault="00BE5344" w:rsidP="00BE5344">
      <w:pPr>
        <w:ind w:firstLine="540"/>
        <w:jc w:val="both"/>
        <w:rPr>
          <w:sz w:val="28"/>
          <w:szCs w:val="28"/>
        </w:rPr>
      </w:pPr>
      <w:r w:rsidRPr="00BE5344">
        <w:rPr>
          <w:sz w:val="28"/>
          <w:szCs w:val="28"/>
        </w:rPr>
        <w:t>Управление по физической культуре и спорту администрации города Прокопьевска:</w:t>
      </w:r>
    </w:p>
    <w:p w:rsidR="00BE5344" w:rsidRDefault="002E494D" w:rsidP="00BE53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E5344" w:rsidRPr="00BE5344">
        <w:rPr>
          <w:sz w:val="28"/>
          <w:szCs w:val="28"/>
        </w:rPr>
        <w:t xml:space="preserve"> организует и обеспечивает отдых и оздоровление детей в загородном </w:t>
      </w:r>
      <w:r w:rsidR="00BE5344">
        <w:rPr>
          <w:sz w:val="28"/>
          <w:szCs w:val="28"/>
        </w:rPr>
        <w:t>оздоровительном лагере «Елочка»</w:t>
      </w:r>
    </w:p>
    <w:p w:rsidR="00226B51" w:rsidRDefault="004B1234" w:rsidP="00BE53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(далее - Управления</w:t>
      </w:r>
      <w:r w:rsidR="00226B51" w:rsidRPr="006E47BA">
        <w:rPr>
          <w:sz w:val="28"/>
          <w:szCs w:val="28"/>
        </w:rPr>
        <w:t>) при предоставлении муниципальной услуги по организации отдыха, оздоровления и занятости детей</w:t>
      </w:r>
      <w:r w:rsidR="00226B51">
        <w:rPr>
          <w:sz w:val="28"/>
          <w:szCs w:val="28"/>
        </w:rPr>
        <w:t>.</w:t>
      </w:r>
    </w:p>
    <w:p w:rsidR="00226B51" w:rsidRDefault="00226B51" w:rsidP="00BE53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Управления:</w:t>
      </w:r>
    </w:p>
    <w:p w:rsidR="00226B51" w:rsidRDefault="00226B51" w:rsidP="00BE53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-определяют потребность в путевках в организации отдыха детей и их оздоровления;</w:t>
      </w:r>
    </w:p>
    <w:p w:rsidR="00226B51" w:rsidRDefault="00226B51" w:rsidP="00BE53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распределяет заявленное количество путевок в соответствии с поданными заявками от организаций и учреждений и отдельных граждан;</w:t>
      </w:r>
    </w:p>
    <w:p w:rsidR="00226B51" w:rsidRPr="006E47BA" w:rsidRDefault="00226B51" w:rsidP="00BE53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информирует коллективы организаций и учреждений и отдельных граждан о принятых решениях.</w:t>
      </w:r>
    </w:p>
    <w:p w:rsidR="006E47BA" w:rsidRPr="006E47BA" w:rsidRDefault="006E47BA" w:rsidP="004B123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1.2. Круг заявителей.</w:t>
      </w:r>
    </w:p>
    <w:p w:rsidR="006E47BA" w:rsidRPr="006E47BA" w:rsidRDefault="006E47BA" w:rsidP="004B1234">
      <w:pPr>
        <w:spacing w:after="200"/>
        <w:ind w:firstLine="709"/>
        <w:contextualSpacing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Заявителями муниципальной услуги являются - родители (законные представители) детей и подростков, проживающие на территории муниципального образования</w:t>
      </w:r>
      <w:r w:rsidR="00B120EC">
        <w:rPr>
          <w:sz w:val="28"/>
          <w:szCs w:val="28"/>
        </w:rPr>
        <w:t xml:space="preserve"> «Прокопьевский городской округ Кемеровской области – Кузбасса» (далее - Прокопьевский </w:t>
      </w:r>
      <w:r w:rsidR="00B120EC" w:rsidRPr="00E968A3">
        <w:rPr>
          <w:sz w:val="28"/>
          <w:szCs w:val="28"/>
        </w:rPr>
        <w:t>городско</w:t>
      </w:r>
      <w:r w:rsidR="00B120EC">
        <w:rPr>
          <w:sz w:val="28"/>
          <w:szCs w:val="28"/>
        </w:rPr>
        <w:t>й</w:t>
      </w:r>
      <w:r w:rsidR="00B120EC" w:rsidRPr="00E968A3">
        <w:rPr>
          <w:sz w:val="28"/>
          <w:szCs w:val="28"/>
        </w:rPr>
        <w:t xml:space="preserve"> округ</w:t>
      </w:r>
      <w:r w:rsidR="00B120EC">
        <w:rPr>
          <w:sz w:val="28"/>
          <w:szCs w:val="28"/>
        </w:rPr>
        <w:t>)</w:t>
      </w:r>
      <w:r w:rsidRPr="006E47BA">
        <w:rPr>
          <w:sz w:val="28"/>
          <w:szCs w:val="28"/>
        </w:rPr>
        <w:t xml:space="preserve"> в возрасте от 6 до 18 лет (далее - заявители).</w:t>
      </w:r>
    </w:p>
    <w:p w:rsidR="006E47BA" w:rsidRPr="006E47BA" w:rsidRDefault="006E47BA" w:rsidP="004B1234">
      <w:pPr>
        <w:spacing w:before="220"/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Интересы заявителей могут представлять иные лица в соответствии с законодательством Российской Федерации (далее - представители).</w:t>
      </w:r>
    </w:p>
    <w:p w:rsidR="006E47BA" w:rsidRPr="006E47BA" w:rsidRDefault="006E47BA" w:rsidP="004B123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От имени физических лиц заявления могут подавать:</w:t>
      </w:r>
    </w:p>
    <w:p w:rsidR="006E47BA" w:rsidRPr="006E47BA" w:rsidRDefault="006E47BA" w:rsidP="001D489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законные представители (родители, усыновители, опекуны) несовершеннолетних в возрасте до 14 лет;</w:t>
      </w:r>
    </w:p>
    <w:p w:rsidR="006E47BA" w:rsidRPr="006E47BA" w:rsidRDefault="006E47BA" w:rsidP="001D489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опекуны недееспособных граждан;</w:t>
      </w:r>
    </w:p>
    <w:p w:rsidR="006E47BA" w:rsidRPr="006E47BA" w:rsidRDefault="006E47BA" w:rsidP="001D489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представители, действующие в силу полномочий, основанных на доверенности или договоре.</w:t>
      </w:r>
    </w:p>
    <w:p w:rsidR="006E47BA" w:rsidRPr="006E47BA" w:rsidRDefault="006E47BA" w:rsidP="001D489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От имени юридического лица заявления могут подавать:</w:t>
      </w:r>
    </w:p>
    <w:p w:rsidR="006E47BA" w:rsidRPr="006E47BA" w:rsidRDefault="006E47BA" w:rsidP="001D489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лица, действующие в соответствии с законом, иными правовыми актами и учредительными документами без доверенности;</w:t>
      </w:r>
    </w:p>
    <w:p w:rsidR="006E47BA" w:rsidRPr="006E47BA" w:rsidRDefault="006E47BA" w:rsidP="001D489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представители в силу полномочий, основанных на доверенности или договоре;</w:t>
      </w:r>
    </w:p>
    <w:p w:rsidR="006E47BA" w:rsidRPr="006E47BA" w:rsidRDefault="006E47BA" w:rsidP="001D489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участники юридического лица в предусмотренных законом случаях.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1.3. Требования к порядку информирования о предоставлении муниципальной услуги.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1.3.1. Информация по вопросам предоставления муниципальной услуги, сведений о ходе предоставления муниципальной услуги предоставляется:</w:t>
      </w:r>
    </w:p>
    <w:p w:rsidR="001D489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специалистом уполномоченного органа при непосредственном обращении заявителя в уполномоченный орган или посредством телефонной связи, в том числе путем размещения на официальном сайте уполномоченного органа в информационно-телекоммуникационной сети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Интернет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 (далее – официальный </w:t>
      </w:r>
      <w:r w:rsidRPr="002448CA">
        <w:rPr>
          <w:sz w:val="28"/>
          <w:szCs w:val="28"/>
        </w:rPr>
        <w:t>сайт уполномоченного органа)</w:t>
      </w:r>
      <w:r w:rsidR="002448CA" w:rsidRPr="002448CA">
        <w:rPr>
          <w:sz w:val="28"/>
          <w:szCs w:val="28"/>
        </w:rPr>
        <w:t>;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путем размещения в федеральной государственной информационной системе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Единый портал государственных и муниципальных услуг (функций)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 (далее – ЕПГУ), информационной системе Кемеровской области для предоставления государственных и муниципальных услуг (функций) (далее – РПГУ);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путем размещения на информационном стенде в помещении уполномоченного органа, в информационных материалах (брошюры, буклеты, листовки, памятки);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путем публикации информационных материалов в средствах массовой информации;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посредством ответов на письменные обращения;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</w:rPr>
        <w:lastRenderedPageBreak/>
        <w:t xml:space="preserve">сотрудником отдела </w:t>
      </w:r>
      <w:r w:rsidR="00BE5344">
        <w:rPr>
          <w:rFonts w:eastAsia="Calibri"/>
          <w:sz w:val="28"/>
          <w:szCs w:val="28"/>
        </w:rPr>
        <w:t>«</w:t>
      </w:r>
      <w:r w:rsidRPr="006E47BA">
        <w:rPr>
          <w:rFonts w:eastAsia="Calibri"/>
          <w:sz w:val="28"/>
          <w:szCs w:val="28"/>
        </w:rPr>
        <w:t>Мои Документы</w:t>
      </w:r>
      <w:r w:rsidR="00BE5344">
        <w:rPr>
          <w:rFonts w:eastAsia="Calibri"/>
          <w:sz w:val="28"/>
          <w:szCs w:val="28"/>
        </w:rPr>
        <w:t>»</w:t>
      </w:r>
      <w:r w:rsidRPr="006E47BA">
        <w:rPr>
          <w:rFonts w:eastAsia="Calibri"/>
          <w:sz w:val="28"/>
          <w:szCs w:val="28"/>
        </w:rPr>
        <w:t xml:space="preserve"> </w:t>
      </w:r>
      <w:r w:rsidRPr="006E47BA">
        <w:rPr>
          <w:sz w:val="28"/>
          <w:szCs w:val="28"/>
        </w:rPr>
        <w:t xml:space="preserve">государственного автономного учреждения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Уполномоченный многофункциональный центр предоставления государственных и муниципальный услуг на территории Кузбасса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 (далее – МФЦ) в соответствии с пунктом 6.3 настояще</w:t>
      </w:r>
      <w:r w:rsidR="002448CA">
        <w:rPr>
          <w:sz w:val="28"/>
          <w:szCs w:val="28"/>
        </w:rPr>
        <w:t>го административного регламента.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1.3.2. Справочная информация о местонахождении, графике работы, контактных телефонах уполномоченного органа, адресе электронной почты уполномоченного органа размещена на официальном сайте уполномоченного органа, в федеральной государственной информационной системе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Федеральный реестр государственных и муниципальных услуг (функций)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 (далее – федеральный реестр), на ЕПГУ, РПГУ.</w:t>
      </w:r>
    </w:p>
    <w:p w:rsidR="006E47BA" w:rsidRPr="004B1234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Справочная информация о местонахождении, графике работы, контактных телефонах МФЦ, адресе электронной почты МФЦ размещена на официальном </w:t>
      </w:r>
      <w:r w:rsidRPr="004B1234">
        <w:rPr>
          <w:sz w:val="28"/>
          <w:szCs w:val="28"/>
        </w:rPr>
        <w:t xml:space="preserve">сайте МФЦ </w:t>
      </w:r>
      <w:hyperlink r:id="rId11" w:history="1">
        <w:r w:rsidRPr="004B1234">
          <w:rPr>
            <w:sz w:val="28"/>
            <w:szCs w:val="28"/>
          </w:rPr>
          <w:t>http://umfc42.ru/</w:t>
        </w:r>
      </w:hyperlink>
      <w:r w:rsidRPr="004B1234">
        <w:rPr>
          <w:sz w:val="28"/>
          <w:szCs w:val="28"/>
        </w:rPr>
        <w:t>.</w:t>
      </w:r>
    </w:p>
    <w:p w:rsidR="006E47BA" w:rsidRPr="006E47BA" w:rsidRDefault="006E47BA" w:rsidP="006E47BA">
      <w:pPr>
        <w:ind w:firstLine="567"/>
        <w:rPr>
          <w:b/>
          <w:sz w:val="28"/>
          <w:szCs w:val="28"/>
        </w:rPr>
      </w:pPr>
    </w:p>
    <w:p w:rsidR="006E47BA" w:rsidRPr="006E47BA" w:rsidRDefault="006E47BA" w:rsidP="006E47BA">
      <w:pPr>
        <w:ind w:firstLine="567"/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2. Стандарт предоставления муниципальной услуги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</w:p>
    <w:p w:rsidR="006E47BA" w:rsidRPr="006E47BA" w:rsidRDefault="006E47BA" w:rsidP="003A19BF">
      <w:pPr>
        <w:ind w:firstLine="709"/>
        <w:contextualSpacing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2.1. Наименование муниципальной услуги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Организация отдыха, оздоровления и занятости детей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>.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2.2. Муниципальная услуга предоставляется уполномоченным органом.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МФЦ участвует в предоставлении муниципальной услуги в части: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информирования о порядке предоставления муниципальной услуги;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приема заявлений и документов, необходимых для предоставления муниципальной услуги;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выдачи результата предоставления муниципальной услуги.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предоставлении муниципальной услуги в рамках межведомственного информационного взаимодействия участвуют: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1. Орган записи актов гражданского состояния (ЗАГС);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 Образовательная организация;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3. Медицинские учреждения (поликлиника); 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4. Управление социальной защиты населения;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5. Центр занятости населения.</w:t>
      </w:r>
    </w:p>
    <w:p w:rsid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Заявитель вправе подать заявление на выдачу путевки на организацию отдыха, оздоровления и занятости детей и документы с помощью ЕПГУ, РПГУ (при наличии технической возможности).</w:t>
      </w:r>
    </w:p>
    <w:p w:rsidR="000D5E70" w:rsidRPr="000D5E70" w:rsidRDefault="000D5E70" w:rsidP="000D5E70">
      <w:pPr>
        <w:ind w:firstLine="709"/>
        <w:jc w:val="both"/>
        <w:rPr>
          <w:sz w:val="28"/>
          <w:szCs w:val="28"/>
        </w:rPr>
      </w:pPr>
      <w:r w:rsidRPr="000D5E70">
        <w:rPr>
          <w:sz w:val="28"/>
          <w:szCs w:val="28"/>
        </w:rPr>
        <w:t>Путевки выдаются уполномоченны</w:t>
      </w:r>
      <w:r>
        <w:rPr>
          <w:sz w:val="28"/>
          <w:szCs w:val="28"/>
        </w:rPr>
        <w:t>ми органами</w:t>
      </w:r>
      <w:r w:rsidRPr="000D5E70">
        <w:rPr>
          <w:sz w:val="28"/>
          <w:szCs w:val="28"/>
        </w:rPr>
        <w:t xml:space="preserve"> при предоставлении муниципальной услуги по организации отдыха, оздоровления и занятости детей.</w:t>
      </w:r>
    </w:p>
    <w:p w:rsidR="006E47BA" w:rsidRPr="006E47BA" w:rsidRDefault="006E47BA" w:rsidP="003A19BF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2.3. Результатом предоставления муниципальной услуги.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  <w:lang w:eastAsia="en-US"/>
        </w:rPr>
        <w:t>Результатом предоставления муниципальной услуги является:</w:t>
      </w:r>
    </w:p>
    <w:p w:rsidR="006E47BA" w:rsidRPr="006E47BA" w:rsidRDefault="006E47BA" w:rsidP="006E47BA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lastRenderedPageBreak/>
        <w:t>- организация отдыха и оздоровления детей в муниципальных образовательных учреждениях, в учреждениях отдыха и оздоровления детей;</w:t>
      </w:r>
    </w:p>
    <w:p w:rsidR="006E47BA" w:rsidRPr="006E47BA" w:rsidRDefault="006E47BA" w:rsidP="003A19BF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мотивированный отказ в предоставлении услуги.</w:t>
      </w:r>
    </w:p>
    <w:p w:rsidR="006E47BA" w:rsidRPr="006E47BA" w:rsidRDefault="006E47BA" w:rsidP="000D5E70">
      <w:pPr>
        <w:spacing w:before="220"/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Результатом оказания муниципальной услуги является предоставление (отказ в предоставлении) отдыха, оздоровления и занятости детей в лагерях дневного пребывания, лагерях труда и отдыха, в загородных оздоровительных лагерях и санаторных оздоровительных учреждениях круглогодичного действия детям муниципального образования в период летних каникул, а именно:</w:t>
      </w:r>
    </w:p>
    <w:p w:rsidR="006E47BA" w:rsidRPr="00147447" w:rsidRDefault="006E47BA" w:rsidP="006E47BA">
      <w:pPr>
        <w:ind w:firstLine="851"/>
        <w:jc w:val="both"/>
        <w:rPr>
          <w:sz w:val="28"/>
          <w:szCs w:val="28"/>
        </w:rPr>
      </w:pPr>
      <w:r w:rsidRPr="00147447">
        <w:rPr>
          <w:sz w:val="28"/>
          <w:szCs w:val="28"/>
        </w:rPr>
        <w:t>-</w:t>
      </w:r>
      <w:r w:rsidRPr="00147447">
        <w:rPr>
          <w:sz w:val="28"/>
          <w:szCs w:val="28"/>
        </w:rPr>
        <w:tab/>
        <w:t>организация отдыха и оздоровления детей в загородных оздоровительных лагерях;</w:t>
      </w:r>
    </w:p>
    <w:p w:rsidR="006E47BA" w:rsidRPr="008D3828" w:rsidRDefault="006E47BA" w:rsidP="006E47BA">
      <w:pPr>
        <w:ind w:firstLine="851"/>
        <w:jc w:val="both"/>
        <w:rPr>
          <w:sz w:val="28"/>
          <w:szCs w:val="28"/>
        </w:rPr>
      </w:pPr>
      <w:r w:rsidRPr="00147447">
        <w:rPr>
          <w:sz w:val="28"/>
          <w:szCs w:val="28"/>
        </w:rPr>
        <w:t>-</w:t>
      </w:r>
      <w:r w:rsidRPr="00147447">
        <w:rPr>
          <w:sz w:val="28"/>
          <w:szCs w:val="28"/>
        </w:rPr>
        <w:tab/>
        <w:t>организация отдыха и оздоровления детей в оздоровительных лагерях с дневным пребыванием детей;</w:t>
      </w:r>
    </w:p>
    <w:p w:rsidR="006E47BA" w:rsidRPr="008D3828" w:rsidRDefault="006E47BA" w:rsidP="006E47BA">
      <w:pPr>
        <w:ind w:firstLine="851"/>
        <w:jc w:val="both"/>
        <w:rPr>
          <w:sz w:val="28"/>
          <w:szCs w:val="28"/>
        </w:rPr>
      </w:pPr>
      <w:r w:rsidRPr="008D3828">
        <w:rPr>
          <w:sz w:val="28"/>
          <w:szCs w:val="28"/>
        </w:rPr>
        <w:t>-</w:t>
      </w:r>
      <w:r w:rsidRPr="008D3828">
        <w:rPr>
          <w:sz w:val="28"/>
          <w:szCs w:val="28"/>
        </w:rPr>
        <w:tab/>
        <w:t>организация отдыха и оздоровления детей в многодневных туристических походах</w:t>
      </w:r>
      <w:r w:rsidR="002673BF">
        <w:rPr>
          <w:sz w:val="28"/>
          <w:szCs w:val="28"/>
        </w:rPr>
        <w:t>, экспедициях</w:t>
      </w:r>
      <w:r w:rsidRPr="008D3828">
        <w:rPr>
          <w:sz w:val="28"/>
          <w:szCs w:val="28"/>
        </w:rPr>
        <w:t>;</w:t>
      </w:r>
    </w:p>
    <w:p w:rsidR="002448CA" w:rsidRPr="006E47BA" w:rsidRDefault="002448CA" w:rsidP="006E47BA">
      <w:pPr>
        <w:ind w:firstLine="851"/>
        <w:jc w:val="both"/>
        <w:rPr>
          <w:sz w:val="28"/>
          <w:szCs w:val="28"/>
        </w:rPr>
      </w:pPr>
      <w:r w:rsidRPr="008D3828">
        <w:rPr>
          <w:sz w:val="28"/>
          <w:szCs w:val="28"/>
        </w:rPr>
        <w:t>- организация отдыха и оздоровления в лагерях палаточного типа;</w:t>
      </w:r>
    </w:p>
    <w:p w:rsidR="002673BF" w:rsidRDefault="006E47BA" w:rsidP="008B0D2B">
      <w:pPr>
        <w:spacing w:line="276" w:lineRule="auto"/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</w:t>
      </w:r>
      <w:r w:rsidRPr="006E47BA">
        <w:rPr>
          <w:sz w:val="28"/>
          <w:szCs w:val="28"/>
        </w:rPr>
        <w:tab/>
        <w:t>организация отдыха и оздоровления детей в лагерях труда и отдыха</w:t>
      </w:r>
      <w:r w:rsidR="002673BF">
        <w:rPr>
          <w:sz w:val="28"/>
          <w:szCs w:val="28"/>
        </w:rPr>
        <w:t>;</w:t>
      </w:r>
    </w:p>
    <w:p w:rsidR="002673BF" w:rsidRDefault="002673BF" w:rsidP="008B0D2B">
      <w:pPr>
        <w:spacing w:line="276" w:lineRule="auto"/>
        <w:ind w:firstLine="851"/>
        <w:jc w:val="both"/>
        <w:rPr>
          <w:sz w:val="28"/>
          <w:szCs w:val="28"/>
        </w:rPr>
      </w:pPr>
      <w:r w:rsidRPr="002673BF">
        <w:rPr>
          <w:sz w:val="28"/>
          <w:szCs w:val="28"/>
        </w:rPr>
        <w:t>- организация отдыха и оздоровления детей с использованием различных форм отдыха (профильные смены, сборы и другие формы отдыха)</w:t>
      </w:r>
      <w:r>
        <w:rPr>
          <w:sz w:val="28"/>
          <w:szCs w:val="28"/>
        </w:rPr>
        <w:t>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Разрешение на предоставление муниципальной услуги (отказ в выдаче), разрешение на предоставление муниципальной услуги выдается в форме электронного документа посредством ЕПГУ, РПГУ, подписанного электронной подписью (при наличии технической возможности), в случае, если это указано в заявлении о выдаче разрешения на предоставление муниципальной услуги, направленном через ЕПГУ РПГУ.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2.4. Срок предоставления муниципальной услуги составляет</w:t>
      </w:r>
      <w:r w:rsidRPr="006E47BA">
        <w:rPr>
          <w:rFonts w:eastAsia="Calibri"/>
          <w:sz w:val="28"/>
          <w:szCs w:val="28"/>
          <w:lang w:eastAsia="en-US"/>
        </w:rPr>
        <w:t xml:space="preserve"> с момента обращения и до момента </w:t>
      </w:r>
      <w:r w:rsidR="004B1288">
        <w:rPr>
          <w:rFonts w:eastAsia="Calibri"/>
          <w:sz w:val="28"/>
          <w:szCs w:val="28"/>
          <w:lang w:eastAsia="en-US"/>
        </w:rPr>
        <w:t>получения результата Заявителем:</w:t>
      </w:r>
    </w:p>
    <w:p w:rsidR="006E47BA" w:rsidRPr="006E47BA" w:rsidRDefault="006E47BA" w:rsidP="008D3828">
      <w:pPr>
        <w:pBdr>
          <w:between w:val="none" w:sz="4" w:space="0" w:color="auto"/>
          <w:bar w:val="none" w:sz="4" w:color="auto"/>
        </w:pBdr>
        <w:jc w:val="both"/>
        <w:rPr>
          <w:color w:val="000000"/>
          <w:sz w:val="28"/>
          <w:szCs w:val="28"/>
        </w:rPr>
      </w:pPr>
      <w:r w:rsidRPr="006E47BA">
        <w:rPr>
          <w:color w:val="000000"/>
          <w:sz w:val="28"/>
          <w:szCs w:val="28"/>
        </w:rPr>
        <w:t xml:space="preserve">- организация отдыха и оздоровления детей в загородных оздоровительных </w:t>
      </w:r>
      <w:r w:rsidRPr="008D3828">
        <w:rPr>
          <w:color w:val="000000"/>
          <w:sz w:val="28"/>
          <w:szCs w:val="28"/>
        </w:rPr>
        <w:t xml:space="preserve">лагерях </w:t>
      </w:r>
      <w:r w:rsidR="008D3828" w:rsidRPr="008D3828">
        <w:rPr>
          <w:color w:val="000000"/>
          <w:sz w:val="28"/>
          <w:szCs w:val="28"/>
        </w:rPr>
        <w:t>не более 18</w:t>
      </w:r>
      <w:r w:rsidRPr="008D3828">
        <w:rPr>
          <w:color w:val="000000"/>
          <w:sz w:val="28"/>
          <w:szCs w:val="28"/>
        </w:rPr>
        <w:t xml:space="preserve"> дней;</w:t>
      </w:r>
    </w:p>
    <w:p w:rsidR="006E47BA" w:rsidRPr="006E47BA" w:rsidRDefault="006E47BA" w:rsidP="008D3828">
      <w:pPr>
        <w:pBdr>
          <w:between w:val="none" w:sz="4" w:space="0" w:color="auto"/>
          <w:bar w:val="none" w:sz="4" w:color="auto"/>
        </w:pBdr>
        <w:jc w:val="both"/>
        <w:rPr>
          <w:color w:val="000000"/>
          <w:sz w:val="28"/>
          <w:szCs w:val="28"/>
        </w:rPr>
      </w:pPr>
      <w:r w:rsidRPr="006E47BA">
        <w:rPr>
          <w:color w:val="000000"/>
          <w:sz w:val="28"/>
          <w:szCs w:val="28"/>
        </w:rPr>
        <w:t>- организация отдыха и оздоровления детей в оздоровительных лагерях с дневным пребыванием детей 1</w:t>
      </w:r>
      <w:r w:rsidR="008D3828">
        <w:rPr>
          <w:color w:val="000000"/>
          <w:sz w:val="28"/>
          <w:szCs w:val="28"/>
        </w:rPr>
        <w:t>2</w:t>
      </w:r>
      <w:r w:rsidRPr="006E47BA">
        <w:rPr>
          <w:color w:val="000000"/>
          <w:sz w:val="28"/>
          <w:szCs w:val="28"/>
        </w:rPr>
        <w:t xml:space="preserve"> дней, в осенние и весен</w:t>
      </w:r>
      <w:r w:rsidR="008D3828">
        <w:rPr>
          <w:color w:val="000000"/>
          <w:sz w:val="28"/>
          <w:szCs w:val="28"/>
        </w:rPr>
        <w:t>ние каникулы 5</w:t>
      </w:r>
      <w:r w:rsidRPr="006E47BA">
        <w:rPr>
          <w:color w:val="000000"/>
          <w:sz w:val="28"/>
          <w:szCs w:val="28"/>
        </w:rPr>
        <w:t xml:space="preserve"> дней;</w:t>
      </w:r>
    </w:p>
    <w:p w:rsidR="006E47BA" w:rsidRDefault="006E47BA" w:rsidP="008D3828">
      <w:pPr>
        <w:pBdr>
          <w:between w:val="none" w:sz="4" w:space="0" w:color="auto"/>
          <w:bar w:val="none" w:sz="4" w:color="auto"/>
        </w:pBdr>
        <w:jc w:val="both"/>
        <w:rPr>
          <w:color w:val="000000"/>
          <w:sz w:val="28"/>
          <w:szCs w:val="28"/>
        </w:rPr>
      </w:pPr>
      <w:r w:rsidRPr="008D3828">
        <w:rPr>
          <w:color w:val="000000"/>
          <w:sz w:val="28"/>
          <w:szCs w:val="28"/>
        </w:rPr>
        <w:t>- организация отдыха и оздоровления детей в многодневных туристических походах</w:t>
      </w:r>
      <w:r w:rsidR="002673BF">
        <w:rPr>
          <w:color w:val="000000"/>
          <w:sz w:val="28"/>
          <w:szCs w:val="28"/>
        </w:rPr>
        <w:t>, экспедициях</w:t>
      </w:r>
      <w:r w:rsidRPr="008D3828">
        <w:rPr>
          <w:color w:val="000000"/>
          <w:sz w:val="28"/>
          <w:szCs w:val="28"/>
        </w:rPr>
        <w:t xml:space="preserve"> </w:t>
      </w:r>
      <w:r w:rsidR="002673BF">
        <w:rPr>
          <w:color w:val="000000"/>
          <w:sz w:val="28"/>
          <w:szCs w:val="28"/>
        </w:rPr>
        <w:t>от 4-х до 14 дней</w:t>
      </w:r>
      <w:r w:rsidRPr="008D3828">
        <w:rPr>
          <w:color w:val="000000"/>
          <w:sz w:val="28"/>
          <w:szCs w:val="28"/>
        </w:rPr>
        <w:t>;</w:t>
      </w:r>
    </w:p>
    <w:p w:rsidR="002673BF" w:rsidRPr="002673BF" w:rsidRDefault="002673BF" w:rsidP="002673BF">
      <w:pPr>
        <w:pBdr>
          <w:between w:val="none" w:sz="4" w:space="0" w:color="auto"/>
          <w:bar w:val="none" w:sz="4" w:color="auto"/>
        </w:pBdr>
        <w:jc w:val="both"/>
        <w:rPr>
          <w:color w:val="000000"/>
          <w:sz w:val="28"/>
          <w:szCs w:val="28"/>
        </w:rPr>
      </w:pPr>
      <w:r w:rsidRPr="002673BF">
        <w:rPr>
          <w:color w:val="000000"/>
          <w:sz w:val="28"/>
          <w:szCs w:val="28"/>
        </w:rPr>
        <w:t>- организация отдыха и оздоровления в лагерях палаточного типа</w:t>
      </w:r>
      <w:r>
        <w:rPr>
          <w:color w:val="000000"/>
          <w:sz w:val="28"/>
          <w:szCs w:val="28"/>
        </w:rPr>
        <w:t xml:space="preserve"> не более 21 дня</w:t>
      </w:r>
      <w:r w:rsidRPr="002673BF">
        <w:rPr>
          <w:color w:val="000000"/>
          <w:sz w:val="28"/>
          <w:szCs w:val="28"/>
        </w:rPr>
        <w:t>;</w:t>
      </w:r>
    </w:p>
    <w:p w:rsidR="006E47BA" w:rsidRDefault="006E47BA" w:rsidP="008D3828">
      <w:pPr>
        <w:pBdr>
          <w:between w:val="none" w:sz="4" w:space="0" w:color="auto"/>
          <w:bar w:val="none" w:sz="4" w:color="auto"/>
        </w:pBdr>
        <w:jc w:val="both"/>
        <w:rPr>
          <w:color w:val="000000"/>
          <w:sz w:val="28"/>
          <w:szCs w:val="28"/>
        </w:rPr>
      </w:pPr>
      <w:r w:rsidRPr="006E47BA">
        <w:rPr>
          <w:color w:val="000000"/>
          <w:sz w:val="28"/>
          <w:szCs w:val="28"/>
        </w:rPr>
        <w:t>- организация отдыха и оздоровления детей в лагерях труда и отдыха 1</w:t>
      </w:r>
      <w:r w:rsidR="008D3828">
        <w:rPr>
          <w:color w:val="000000"/>
          <w:sz w:val="28"/>
          <w:szCs w:val="28"/>
        </w:rPr>
        <w:t>2 дней;</w:t>
      </w:r>
    </w:p>
    <w:p w:rsidR="008D3828" w:rsidRPr="006E47BA" w:rsidRDefault="008D3828" w:rsidP="008D3828">
      <w:pPr>
        <w:pBdr>
          <w:between w:val="none" w:sz="4" w:space="0" w:color="auto"/>
          <w:bar w:val="none" w:sz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E47BA">
        <w:rPr>
          <w:sz w:val="28"/>
          <w:szCs w:val="28"/>
        </w:rPr>
        <w:t xml:space="preserve">организация отдыха и оздоровления детей </w:t>
      </w:r>
      <w:r>
        <w:rPr>
          <w:sz w:val="28"/>
          <w:szCs w:val="28"/>
        </w:rPr>
        <w:t>с использованием различных форм о</w:t>
      </w:r>
      <w:r w:rsidR="002673BF">
        <w:rPr>
          <w:sz w:val="28"/>
          <w:szCs w:val="28"/>
        </w:rPr>
        <w:t xml:space="preserve">тдыха (профильные смены, сборы </w:t>
      </w:r>
      <w:r>
        <w:rPr>
          <w:sz w:val="28"/>
          <w:szCs w:val="28"/>
        </w:rPr>
        <w:t>и другие формы отдыха) не менее 3-х дней.</w:t>
      </w:r>
    </w:p>
    <w:p w:rsidR="006E47BA" w:rsidRPr="006E47BA" w:rsidRDefault="006E47BA" w:rsidP="008D3828">
      <w:pPr>
        <w:pBdr>
          <w:between w:val="none" w:sz="4" w:space="0" w:color="auto"/>
          <w:bar w:val="none" w:sz="4" w:color="auto"/>
        </w:pBdr>
        <w:ind w:firstLine="567"/>
        <w:jc w:val="both"/>
        <w:rPr>
          <w:color w:val="000000"/>
          <w:sz w:val="28"/>
          <w:szCs w:val="28"/>
        </w:rPr>
      </w:pPr>
      <w:r w:rsidRPr="00B120EC">
        <w:rPr>
          <w:color w:val="000000"/>
          <w:sz w:val="28"/>
          <w:szCs w:val="28"/>
        </w:rPr>
        <w:t>Сроки предоставления услуги могут изменяться, в случае изменения нормативно-правовых актов.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 подачи документов в МФЦ срок предоставления муниципальной услуги исчисляется со дня поступления в уполномоченный орган документов из МФЦ.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Приостановление предоставления муниципальной услуги законодательством Российской Федерации не предусмотрено.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уполномоченного органа, в федеральном реестре, на ЕПГУ, РПГУ.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Уполномоченный орган обеспечивает размещение и актуализацию перечня нормативных правовых актов, регулирующих предоставление муниципальной услуги, на своем официальном сайте, а также в соответствующем разделе федерального реестра</w:t>
      </w:r>
      <w:r w:rsidR="004B1288">
        <w:rPr>
          <w:sz w:val="28"/>
          <w:szCs w:val="28"/>
        </w:rPr>
        <w:t>.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услуг, необходимых и обязательных для предоставления муниципальной услуги.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bookmarkStart w:id="0" w:name="P147"/>
      <w:bookmarkEnd w:id="0"/>
      <w:r w:rsidRPr="006E47BA">
        <w:rPr>
          <w:sz w:val="28"/>
          <w:szCs w:val="28"/>
        </w:rPr>
        <w:t>2.6.1. Исчерпывающий перечень документов, необходимых для предоставления муниципальной услуги.</w:t>
      </w:r>
    </w:p>
    <w:p w:rsidR="006E47BA" w:rsidRPr="006E47BA" w:rsidRDefault="006E47BA" w:rsidP="008B0D2B">
      <w:pPr>
        <w:ind w:firstLine="567"/>
        <w:jc w:val="both"/>
        <w:rPr>
          <w:b/>
          <w:sz w:val="28"/>
          <w:szCs w:val="28"/>
        </w:rPr>
      </w:pPr>
      <w:r w:rsidRPr="006E47BA">
        <w:rPr>
          <w:sz w:val="28"/>
          <w:szCs w:val="28"/>
        </w:rPr>
        <w:t>2.6.1.1. Документы, предоставляемые лично заявителем: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</w:t>
      </w:r>
      <w:r w:rsidRPr="006E47BA">
        <w:rPr>
          <w:sz w:val="28"/>
          <w:szCs w:val="28"/>
        </w:rPr>
        <w:tab/>
        <w:t xml:space="preserve">паспорт гражданина РФ; 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</w:t>
      </w:r>
      <w:r w:rsidRPr="006E47BA">
        <w:rPr>
          <w:sz w:val="28"/>
          <w:szCs w:val="28"/>
        </w:rPr>
        <w:tab/>
        <w:t>заявление о выделении путевки (по форме согласно приложению №1 к настоящему административному регламенту, далее по тексту – заявление);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</w:t>
      </w:r>
      <w:r w:rsidRPr="006E47BA">
        <w:rPr>
          <w:sz w:val="28"/>
          <w:szCs w:val="28"/>
        </w:rPr>
        <w:tab/>
        <w:t>копия свидетельства о рождении ребенка, для детей старше 14 лет – копия паспорта;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</w:t>
      </w:r>
      <w:r w:rsidRPr="006E47BA">
        <w:rPr>
          <w:sz w:val="28"/>
          <w:szCs w:val="28"/>
        </w:rPr>
        <w:tab/>
        <w:t>справка с места учебы (для учреждений дополнительного образования детей);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</w:t>
      </w:r>
      <w:r w:rsidRPr="006E47BA">
        <w:rPr>
          <w:sz w:val="28"/>
          <w:szCs w:val="28"/>
        </w:rPr>
        <w:tab/>
        <w:t>копия документа, удостоверяющего личность родителя (законного представителя);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</w:t>
      </w:r>
      <w:r w:rsidRPr="006E47BA">
        <w:rPr>
          <w:sz w:val="28"/>
          <w:szCs w:val="28"/>
        </w:rPr>
        <w:tab/>
        <w:t>справка с места работы родителя (законного представителя);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</w:t>
      </w:r>
      <w:r w:rsidRPr="006E47BA">
        <w:rPr>
          <w:sz w:val="28"/>
          <w:szCs w:val="28"/>
        </w:rPr>
        <w:tab/>
        <w:t>справка с места жительства ребенка;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</w:t>
      </w:r>
      <w:r w:rsidRPr="006E47BA">
        <w:rPr>
          <w:sz w:val="28"/>
          <w:szCs w:val="28"/>
        </w:rPr>
        <w:tab/>
        <w:t>медицинская справка о состоянии здоровья ребенка, выдаваемая учреждением здравоохранения (форма № 070/у-04) – для санаторных оздоровительных учреждений.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2.6.1.2.  Дополнительно льготные категории представляют следующие документы:</w:t>
      </w:r>
    </w:p>
    <w:p w:rsidR="006E47BA" w:rsidRPr="003A19BF" w:rsidRDefault="006E47BA" w:rsidP="008B0D2B">
      <w:pPr>
        <w:ind w:firstLine="851"/>
        <w:jc w:val="both"/>
        <w:rPr>
          <w:sz w:val="28"/>
          <w:szCs w:val="28"/>
        </w:rPr>
      </w:pPr>
      <w:r w:rsidRPr="003A19BF">
        <w:rPr>
          <w:sz w:val="28"/>
          <w:szCs w:val="28"/>
        </w:rPr>
        <w:t>Для детей, находящихся под опекой и в приемных семьях: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2.6.1.2.1. Копия постановления органа местного самоуправления, подтверждающего статус опекуна или приемного родителя; (документ может быть получен при внутриведомственном взаимодействии);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2.6.1.2.2. Копия трудовой книжки, либо сведения о трудовой деятельности (для опекунов и приемных родителей (в случае, если они неработающие пенсионеры).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Вышеуказанные документы находятся в отделе опеки и попечительства и могут быть получены как по внутриведомственному взаимодействию, так и от заявителя.</w:t>
      </w:r>
    </w:p>
    <w:p w:rsidR="006E47BA" w:rsidRPr="002E494D" w:rsidRDefault="006E47BA" w:rsidP="008B0D2B">
      <w:pPr>
        <w:ind w:firstLine="851"/>
        <w:jc w:val="both"/>
        <w:rPr>
          <w:sz w:val="28"/>
          <w:szCs w:val="28"/>
        </w:rPr>
      </w:pPr>
      <w:r w:rsidRPr="002E494D">
        <w:rPr>
          <w:sz w:val="28"/>
          <w:szCs w:val="28"/>
        </w:rPr>
        <w:t>Для детей из семей, имеющих доход ниже прожиточного минимума:</w:t>
      </w:r>
    </w:p>
    <w:p w:rsidR="006E47BA" w:rsidRPr="002E494D" w:rsidRDefault="006E47BA" w:rsidP="008B0D2B">
      <w:pPr>
        <w:ind w:firstLine="851"/>
        <w:jc w:val="both"/>
        <w:rPr>
          <w:sz w:val="28"/>
          <w:szCs w:val="28"/>
        </w:rPr>
      </w:pPr>
      <w:r w:rsidRPr="002E494D">
        <w:rPr>
          <w:sz w:val="28"/>
          <w:szCs w:val="28"/>
        </w:rPr>
        <w:t xml:space="preserve">2.6.1.2.3. Справка из управления социальной защиты населения, подтверждающая данный социальный статус семьи. </w:t>
      </w:r>
    </w:p>
    <w:p w:rsidR="006E47BA" w:rsidRPr="002E494D" w:rsidRDefault="006E47BA" w:rsidP="008B0D2B">
      <w:pPr>
        <w:ind w:firstLine="851"/>
        <w:jc w:val="both"/>
        <w:rPr>
          <w:sz w:val="28"/>
          <w:szCs w:val="28"/>
        </w:rPr>
      </w:pPr>
      <w:r w:rsidRPr="002E494D">
        <w:rPr>
          <w:sz w:val="28"/>
          <w:szCs w:val="28"/>
        </w:rPr>
        <w:t>Для неработающих родителей:</w:t>
      </w:r>
    </w:p>
    <w:p w:rsidR="006E47BA" w:rsidRPr="002E494D" w:rsidRDefault="006E47BA" w:rsidP="008B0D2B">
      <w:pPr>
        <w:ind w:firstLine="851"/>
        <w:jc w:val="both"/>
        <w:rPr>
          <w:sz w:val="28"/>
          <w:szCs w:val="28"/>
        </w:rPr>
      </w:pPr>
      <w:r w:rsidRPr="002E494D">
        <w:rPr>
          <w:sz w:val="28"/>
          <w:szCs w:val="28"/>
        </w:rPr>
        <w:lastRenderedPageBreak/>
        <w:t>-</w:t>
      </w:r>
      <w:r w:rsidRPr="002E494D">
        <w:rPr>
          <w:sz w:val="28"/>
          <w:szCs w:val="28"/>
        </w:rPr>
        <w:tab/>
        <w:t>копия трудовой книжки либо сведения о трудовой деятельности.</w:t>
      </w:r>
    </w:p>
    <w:p w:rsidR="006E47BA" w:rsidRPr="002E494D" w:rsidRDefault="006E47BA" w:rsidP="008B0D2B">
      <w:pPr>
        <w:ind w:firstLine="851"/>
        <w:jc w:val="both"/>
        <w:rPr>
          <w:sz w:val="28"/>
          <w:szCs w:val="28"/>
        </w:rPr>
      </w:pPr>
      <w:r w:rsidRPr="002E494D">
        <w:rPr>
          <w:sz w:val="28"/>
          <w:szCs w:val="28"/>
        </w:rPr>
        <w:t>Для детей-инвалидов:</w:t>
      </w:r>
    </w:p>
    <w:p w:rsidR="006E47BA" w:rsidRPr="002E494D" w:rsidRDefault="006E47BA" w:rsidP="008B0D2B">
      <w:pPr>
        <w:ind w:firstLine="851"/>
        <w:jc w:val="both"/>
        <w:rPr>
          <w:sz w:val="28"/>
          <w:szCs w:val="28"/>
        </w:rPr>
      </w:pPr>
      <w:r w:rsidRPr="002E494D">
        <w:rPr>
          <w:sz w:val="28"/>
          <w:szCs w:val="28"/>
        </w:rPr>
        <w:t>-</w:t>
      </w:r>
      <w:r w:rsidRPr="002E494D">
        <w:rPr>
          <w:sz w:val="28"/>
          <w:szCs w:val="28"/>
        </w:rPr>
        <w:tab/>
        <w:t>копия удостоверения инвалида.</w:t>
      </w:r>
    </w:p>
    <w:p w:rsidR="006E47BA" w:rsidRPr="002E494D" w:rsidRDefault="006E47BA" w:rsidP="008B0D2B">
      <w:pPr>
        <w:ind w:firstLine="851"/>
        <w:jc w:val="both"/>
        <w:rPr>
          <w:sz w:val="28"/>
          <w:szCs w:val="28"/>
        </w:rPr>
      </w:pPr>
      <w:r w:rsidRPr="002E494D">
        <w:rPr>
          <w:sz w:val="28"/>
          <w:szCs w:val="28"/>
        </w:rPr>
        <w:t>Для детей из семей безработных граждан.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Документы, которые запрашиваются по каналам межведомственного электронного взаимодействия:</w:t>
      </w:r>
    </w:p>
    <w:p w:rsidR="006E47BA" w:rsidRPr="006E47BA" w:rsidRDefault="006E47BA" w:rsidP="008B0D2B">
      <w:pPr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2.6.1.2.4. Справки, подтверждающие статус безработного гражданина (для обоих родителей).</w:t>
      </w:r>
    </w:p>
    <w:p w:rsidR="006E47BA" w:rsidRPr="006E47BA" w:rsidRDefault="006E47BA" w:rsidP="008B0D2B">
      <w:pPr>
        <w:spacing w:line="276" w:lineRule="auto"/>
        <w:ind w:firstLine="851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Заявитель наряду с копиями предоставляет оригиналы документов для визуального сличения специалистом уполномоченного органа.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2.6.2. Для предоставления частичной оплаты и частичной компенсации стоимости путевок организациями и предприятиями предоставляются следующие документы: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копия свидетельства о постановке юридического лица на учет в налоговом органе, заверенная руководителем;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список детей, направляемых на отдых и оздоровление на бумажном и электронных носителях;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справка с места учебы;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копия платёжного поручения, заверенная оригиналом печати банка, подтверждающая произведенную денежную операцию или копия квитанции, заверенная оригиналом печати организации, подавшей путевку в организацию отдыха и оздоровления детей;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копии договоров на приобретённые путёвки;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копия свидетельства о рождении ребенка;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копия паспорта ребенка (после достижения 14-летнего возраста);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копия паспорта родителя (законного представителя – стр. 2, 3, 5)</w:t>
      </w:r>
      <w:r w:rsidR="004B1288">
        <w:rPr>
          <w:color w:val="000000"/>
          <w:sz w:val="28"/>
          <w:szCs w:val="28"/>
        </w:rPr>
        <w:t>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копия обратного талона от документа (путевки в загородный лагерь, санаторий и т.п.), которая является именным документом с номером и периодом пребывания, подтверждающим отдых ребенка в организации отдыха и оздоровления детей;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медицинскую справку о состоянии здоровья ребенка, выдаваемую соответствующими учреждениями здравоохранения (форма № 070/у-04);</w:t>
      </w:r>
    </w:p>
    <w:p w:rsidR="006E47BA" w:rsidRPr="00D22009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- информация для получения средств на частичную компенсацию стоимости путёвок в оздоровительные учреждения (Приложение 5 к настоящему административному регламенту).</w:t>
      </w:r>
    </w:p>
    <w:p w:rsidR="006E47BA" w:rsidRPr="006E47BA" w:rsidRDefault="006E47BA" w:rsidP="008B0D2B">
      <w:pPr>
        <w:pBdr>
          <w:between w:val="none" w:sz="4" w:space="0" w:color="auto"/>
          <w:bar w:val="none" w:sz="4" w:color="auto"/>
        </w:pBdr>
        <w:ind w:firstLine="851"/>
        <w:jc w:val="both"/>
        <w:rPr>
          <w:color w:val="000000"/>
          <w:sz w:val="28"/>
          <w:szCs w:val="28"/>
        </w:rPr>
      </w:pPr>
      <w:r w:rsidRPr="00D22009">
        <w:rPr>
          <w:color w:val="000000"/>
          <w:sz w:val="28"/>
          <w:szCs w:val="28"/>
        </w:rPr>
        <w:t>Вышеперечисленные документы предоставляются заявителем лично, за исключением копия свидетельства о постановке юридического лица на учет в налоговом органе. Данный документ должен быть запрошен по каналам межведомственного взаимодействия, однако может быть предоставлен лично заявителем.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2.7. Уполномоченный орган не вправе требовать от заявителя или его представителя: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6E47BA">
        <w:rPr>
          <w:sz w:val="28"/>
          <w:szCs w:val="28"/>
        </w:rPr>
        <w:lastRenderedPageBreak/>
        <w:t>правовыми актами, регулирующими отношения, возникающие в связи с предоставлением муниципальной услуги;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2) 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Кемеровской области - Кузбасса, муниципальными правовыми актами, за исключением документов, включенных в определенный частью 6 статьи 7 Федерального закона от 27.07.2010 № 210-ФЗ </w:t>
      </w:r>
      <w:r w:rsidR="00BE5344">
        <w:rPr>
          <w:rFonts w:eastAsia="Calibri"/>
          <w:sz w:val="28"/>
          <w:szCs w:val="28"/>
          <w:lang w:eastAsia="en-US"/>
        </w:rPr>
        <w:t>«</w:t>
      </w:r>
      <w:r w:rsidRPr="006E47BA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 w:rsidR="00BE5344">
        <w:rPr>
          <w:rFonts w:eastAsia="Calibri"/>
          <w:sz w:val="28"/>
          <w:szCs w:val="28"/>
          <w:lang w:eastAsia="en-US"/>
        </w:rPr>
        <w:t>»</w:t>
      </w:r>
      <w:r w:rsidRPr="006E47BA">
        <w:rPr>
          <w:rFonts w:eastAsia="Calibri"/>
          <w:sz w:val="28"/>
          <w:szCs w:val="28"/>
          <w:lang w:eastAsia="en-US"/>
        </w:rPr>
        <w:t xml:space="preserve"> (далее - Федеральный закон от 27.07.2010 № 210-ФЗ)</w:t>
      </w:r>
      <w:r w:rsidRPr="006E47BA">
        <w:rPr>
          <w:sz w:val="28"/>
          <w:szCs w:val="28"/>
        </w:rPr>
        <w:t xml:space="preserve"> перечень документов;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услуг;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E47BA" w:rsidRPr="006E47BA" w:rsidRDefault="006E47BA" w:rsidP="008B0D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</w:t>
      </w:r>
      <w:r w:rsidRPr="006E47BA">
        <w:rPr>
          <w:sz w:val="28"/>
          <w:szCs w:val="28"/>
        </w:rPr>
        <w:lastRenderedPageBreak/>
        <w:t>муниципальной услуги, уведомляется заявитель, а также приносятся извинения за доставленные неудобства.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2.8. Исчерпывающий перечень оснований для отказа в приеме документов, необходимых для предоставления муниципальной услуги.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  <w:lang w:eastAsia="en-US"/>
        </w:rPr>
        <w:t>- отсутствие у заявителей права на получение муниципальной услуги в соответствии с действующим законодательством;</w:t>
      </w:r>
    </w:p>
    <w:p w:rsidR="006E47BA" w:rsidRPr="006E47BA" w:rsidRDefault="006E47BA" w:rsidP="002E494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выявление фактов предоставления заведомо ложных и (или) недостоверных сведений;</w:t>
      </w:r>
    </w:p>
    <w:p w:rsidR="006E47BA" w:rsidRPr="006E47BA" w:rsidRDefault="006E47BA" w:rsidP="002E494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не полный объем пакета документов для предоставления муниципальной услуги;</w:t>
      </w:r>
    </w:p>
    <w:p w:rsidR="006E47BA" w:rsidRPr="006E47BA" w:rsidRDefault="006E47BA" w:rsidP="002E494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в обращении отсутствует фамилия заявителя, личная подпись, почтовый адрес, по которому должен быть направлен ответ;</w:t>
      </w:r>
    </w:p>
    <w:p w:rsidR="006E47BA" w:rsidRPr="006E47BA" w:rsidRDefault="006E47BA" w:rsidP="002E494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текст обращения не поддается прочтению, о чем сообщается заявителю, направившему обращение, если его фамилия и почтовый адрес поддаются прочтению;</w:t>
      </w:r>
    </w:p>
    <w:p w:rsidR="006E47BA" w:rsidRPr="006E47BA" w:rsidRDefault="006E47BA" w:rsidP="002E494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ответ не может быть дан без разглашения сведений конфиденциального характера, в таком случае заявителю сообщается о невозможности дать ответ по существу поставленного в нем вопроса в связи с недопустимостью разглашения указанных сведений;</w:t>
      </w:r>
    </w:p>
    <w:p w:rsidR="006E47BA" w:rsidRPr="006E47BA" w:rsidRDefault="006E47BA" w:rsidP="002E494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обращение не содержит вопросы, касающиеся применения муниципальных правовых актов, о чем уведомляется заявитель, направивший обращение;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2.9. Исчерпывающий перечень оснований для приостановления и (или) отказа в предоставлении муниципальной услуги.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Приостановление предоставления муниципальной услуги законодательством Российской Федерации не предусмотрено.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bookmarkStart w:id="1" w:name="P212"/>
      <w:bookmarkEnd w:id="1"/>
      <w:r w:rsidRPr="006E47BA">
        <w:rPr>
          <w:sz w:val="28"/>
          <w:szCs w:val="28"/>
        </w:rPr>
        <w:t>2.9.1. Уполномоченный орган отказывает в выдаче разрешения на оказание муниципальной услуги в случае, если: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отсутствуют документы, предусмотренные пунктом 2.6.1</w:t>
      </w:r>
      <w:r w:rsidR="00AF330C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настоящего административного регламента;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  <w:lang w:eastAsia="en-US"/>
        </w:rPr>
        <w:t>- обнаружение факта необоснованного получения муниципальной услуги;</w:t>
      </w:r>
    </w:p>
    <w:p w:rsidR="006E47BA" w:rsidRPr="006E47BA" w:rsidRDefault="006E47BA" w:rsidP="002E494D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изменение законодательства, установившего муниципальную услугу;</w:t>
      </w:r>
    </w:p>
    <w:p w:rsidR="006E47BA" w:rsidRPr="006E47BA" w:rsidRDefault="006E47BA" w:rsidP="008B0D2B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отсутствие бюджетных средств.</w:t>
      </w:r>
    </w:p>
    <w:p w:rsidR="006E47BA" w:rsidRPr="006E47BA" w:rsidRDefault="006E47BA" w:rsidP="002E494D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Неполучение или несвоевременное получение документов, указанных в пункте 2.6.1</w:t>
      </w:r>
      <w:r w:rsidR="00AF330C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административного регламента и запрошенных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не может являться основанием для отказа в выдаче разрешения на оказание муниципальной услуги.</w:t>
      </w:r>
    </w:p>
    <w:p w:rsidR="006E47BA" w:rsidRPr="006E47BA" w:rsidRDefault="006E47BA" w:rsidP="002673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Отказ в выдаче разрешения на муниципальную услугу может быть оспорен заявителем в судебном порядке.</w:t>
      </w:r>
    </w:p>
    <w:p w:rsidR="006E47BA" w:rsidRPr="006E47BA" w:rsidRDefault="007472C0" w:rsidP="002673BF">
      <w:pPr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2.10.</w:t>
      </w:r>
      <w:r w:rsidR="006E47BA" w:rsidRPr="006E47BA">
        <w:rPr>
          <w:rFonts w:eastAsia="Calibri"/>
          <w:sz w:val="28"/>
          <w:szCs w:val="28"/>
          <w:lang w:eastAsia="en-US"/>
        </w:rPr>
        <w:t>Исчерпывающий перечень оснований для прекращения предоставления муниципальной услуги:</w:t>
      </w:r>
    </w:p>
    <w:p w:rsidR="006E47BA" w:rsidRPr="006E47BA" w:rsidRDefault="006E47BA" w:rsidP="002673BF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нарушение ребенком правил пребывания в оздоровительном учреждении;</w:t>
      </w:r>
    </w:p>
    <w:p w:rsidR="006E47BA" w:rsidRPr="006E47BA" w:rsidRDefault="006E47BA" w:rsidP="002673BF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lastRenderedPageBreak/>
        <w:t>- по состоянию здоровья;</w:t>
      </w:r>
    </w:p>
    <w:p w:rsidR="006E47BA" w:rsidRPr="006E47BA" w:rsidRDefault="006E47BA" w:rsidP="002673BF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- по заявлению родителей.</w:t>
      </w:r>
    </w:p>
    <w:p w:rsidR="006E47BA" w:rsidRPr="006E47BA" w:rsidRDefault="006E47BA" w:rsidP="002673BF">
      <w:pPr>
        <w:ind w:firstLine="540"/>
        <w:jc w:val="both"/>
        <w:rPr>
          <w:sz w:val="28"/>
          <w:szCs w:val="28"/>
        </w:rPr>
      </w:pPr>
      <w:bookmarkStart w:id="2" w:name="P219"/>
      <w:bookmarkEnd w:id="2"/>
      <w:r w:rsidRPr="006E47BA">
        <w:rPr>
          <w:sz w:val="28"/>
          <w:szCs w:val="28"/>
        </w:rPr>
        <w:t>2.11. Порядок, размер и основания взимания государственной пошлины или иной платы за предоставление муниципальной услуги.</w:t>
      </w:r>
    </w:p>
    <w:p w:rsidR="006E47BA" w:rsidRPr="006E47BA" w:rsidRDefault="006E47BA" w:rsidP="002673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Предоставление муниципальной услуги осуществляется бесплатно.</w:t>
      </w:r>
    </w:p>
    <w:p w:rsidR="006E47BA" w:rsidRPr="006E47BA" w:rsidRDefault="006E47BA" w:rsidP="002673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платы.</w:t>
      </w:r>
    </w:p>
    <w:p w:rsidR="005F25CA" w:rsidRPr="005F25CA" w:rsidRDefault="005F25CA" w:rsidP="005F25CA">
      <w:pPr>
        <w:ind w:firstLine="540"/>
        <w:jc w:val="both"/>
        <w:rPr>
          <w:sz w:val="28"/>
          <w:szCs w:val="28"/>
        </w:rPr>
      </w:pPr>
      <w:r w:rsidRPr="005F25CA">
        <w:rPr>
          <w:sz w:val="28"/>
          <w:szCs w:val="28"/>
        </w:rPr>
        <w:t>Право на получение льготной путевки в размере 60% от ее полной стоимости имеют дети из малообеспеченных семей, где среднедушевой доход семьи ниже величины прожиточного минимума, установленного в Кемеровской области (подтверждается справкой органа социальной защиты населения по месту жительства), и где родители являются работниками бюджетных учреждений (работниками учреждений образования, медицинскими работниками, работниками организаций культуры, физической культуры и спорта, социальной защиты населения, другие категории работников организаций, содержащихся за счет средств бюджета Кемеровской области и бюджета Прокопьевского городского округа (подтверждается справками с места работы)).</w:t>
      </w:r>
    </w:p>
    <w:p w:rsidR="005F25CA" w:rsidRPr="005F25CA" w:rsidRDefault="005F25CA" w:rsidP="005F25CA">
      <w:pPr>
        <w:ind w:firstLine="540"/>
        <w:jc w:val="both"/>
        <w:rPr>
          <w:sz w:val="28"/>
          <w:szCs w:val="28"/>
        </w:rPr>
      </w:pPr>
      <w:r w:rsidRPr="005F25CA">
        <w:rPr>
          <w:sz w:val="28"/>
          <w:szCs w:val="28"/>
        </w:rPr>
        <w:t>Все виды справок, подтверждающих категорию льгот, должны иметь исходящую нумерацию, дату выдачи (срок действия справки - не более одного месяца с момента выдачи), подпись руководителя и оттиск печати.</w:t>
      </w:r>
    </w:p>
    <w:p w:rsidR="005F25CA" w:rsidRPr="005F25CA" w:rsidRDefault="005F25CA" w:rsidP="005F25CA">
      <w:pPr>
        <w:ind w:firstLine="540"/>
        <w:jc w:val="both"/>
        <w:rPr>
          <w:sz w:val="28"/>
          <w:szCs w:val="28"/>
        </w:rPr>
      </w:pPr>
      <w:r w:rsidRPr="005F25CA">
        <w:rPr>
          <w:sz w:val="28"/>
          <w:szCs w:val="28"/>
        </w:rPr>
        <w:t>Граждане, работающие на других предприятиях всех форм собственности (кроме муниципальных, бюджетных учреждений и предприятий), оплачивают 100% от стоимости путевки в загородные оздоровительные центры.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2.13. Максимальный срок ожидания в очереди при подаче запроса о предоставлении муниципальной услуги, услуги организации, участвующей в ее предоставлении, и при получении результата предоставления таких услуг не должен превышать 15 минут.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2.14. Срок и порядок регистрации запроса заявителя о предоставлении муниципальной услуги, услуги организации, участвующей в ее представлении, в том числе в электронной форме.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Заявление (уведомление), представленное заявителем лично либо его представителем, регистрируется в установленном порядке в уполномоченном органе в течение 15 минут с момента поступления такого заявления (уведомления) в день обращения заявителя либо его представителя.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Заявление (уведомление), представленное заявителем либо его представителем через МФЦ, регистрируется в установленном порядке уполномоченным органом в день поступления от МФЦ.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Заявление, поступившее в электронной форме на ЕПГУ, РПГУ (при наличии технической возможности), регистрируется в установленном порядке уполномоченным органом в день его поступления в случае отсутствия автоматической регистрации запросов на РПГУ. Заявление, поступившее в нерабочее время, регистрируется в первый рабочий день.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3A19BF">
        <w:rPr>
          <w:sz w:val="28"/>
          <w:szCs w:val="28"/>
        </w:rPr>
        <w:t xml:space="preserve">2.15. Требования к помещениям, в которых предоставляется муниципальная услуга, к залу ожидания, местам для заполнения запросов о предоставлении </w:t>
      </w:r>
      <w:r w:rsidRPr="003A19BF">
        <w:rPr>
          <w:sz w:val="28"/>
          <w:szCs w:val="28"/>
        </w:rPr>
        <w:lastRenderedPageBreak/>
        <w:t>муниципальной услуги, информационным стендам с образцами их заполнения и</w:t>
      </w:r>
      <w:r w:rsidRPr="006E47BA">
        <w:rPr>
          <w:sz w:val="28"/>
          <w:szCs w:val="28"/>
        </w:rPr>
        <w:t xml:space="preserve">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2.15.1. Помещения уполномоченного органа для предоставления муниципальной услуги размещаются на первом этаже здания, оборудованного отдельным входом, либо в отдельно стоящем здании для свободного доступа заявителей. Передвижение по помещениям уполномоченного органа, в которых проводится прием заявления и документов, не должно создавать затруднений для лиц с ограниченными возможностями здоровья.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этаже, если по состоянию здоровья заявитель не может подняться по лестнице.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На территории, прилегающей к зданию уполномоченного органа, организуются места для парковки автотранспортных средств, в том числе места для парковки автотранспортных средств инвалидов (не менее </w:t>
      </w:r>
      <w:r w:rsidRPr="006E47BA">
        <w:rPr>
          <w:rFonts w:eastAsia="Calibri"/>
          <w:sz w:val="28"/>
          <w:szCs w:val="28"/>
        </w:rPr>
        <w:br/>
        <w:t>10 процентов мест, но не менее одного места), доступ заявителей к парковочным местам является бесплатным.</w:t>
      </w:r>
    </w:p>
    <w:p w:rsidR="006E47BA" w:rsidRPr="006E47BA" w:rsidRDefault="006E47BA" w:rsidP="006E47BA">
      <w:pPr>
        <w:ind w:firstLine="540"/>
        <w:jc w:val="both"/>
        <w:rPr>
          <w:rFonts w:eastAsia="Calibri"/>
          <w:bCs/>
          <w:sz w:val="28"/>
          <w:szCs w:val="28"/>
        </w:rPr>
      </w:pPr>
      <w:r w:rsidRPr="006E47BA">
        <w:rPr>
          <w:rFonts w:eastAsia="Calibri"/>
          <w:bCs/>
          <w:sz w:val="28"/>
          <w:szCs w:val="28"/>
        </w:rPr>
        <w:t>Помещение уполномоченного органа для приема заявителей оборудуется информационными стендами, на которых размещается форма заявления с образцом ее заполнения и перечень документов, необходимых для предоставления государственной услуги.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Помещения, в которых осуществляются действия по предоставлению муниципальной услуги, обеспечиваются компьютерами, средствами связи, включая доступ к информационно - телекоммуникационной сети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Интернет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>, оргтехникой, канцелярскими принадлежностями, информационными и справочными материалами, наглядной информацией, стульями и столами, средствами пожаротушения и оповещения о возникновении чрезвычайной ситуации, доступом к региональной системе межведомственного электронного взаимодействия,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Зал ожидания, места для заполнения запросов и приема заявителей оборудуются стульями, и (или) кресельными секциями, и (или) скамьями.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Информационные материалы, предназначенные для информирования заявителей о порядке предоставления муниципальной услуги, размещаются на информационных стендах, расположенных в местах, обеспечивающих доступ к ним заявителей, и обновляются при изменении действующего законодательства, регулирующего предоставление муниципальной услуги, и справочных сведений.</w:t>
      </w:r>
    </w:p>
    <w:p w:rsidR="006E47BA" w:rsidRPr="006E47BA" w:rsidRDefault="006E47BA" w:rsidP="006E47BA">
      <w:pPr>
        <w:ind w:firstLine="540"/>
        <w:jc w:val="both"/>
        <w:rPr>
          <w:rFonts w:eastAsia="Calibri"/>
          <w:bCs/>
          <w:sz w:val="28"/>
          <w:szCs w:val="28"/>
        </w:rPr>
      </w:pPr>
      <w:r w:rsidRPr="006E47BA">
        <w:rPr>
          <w:rFonts w:eastAsia="Calibri"/>
          <w:bCs/>
          <w:sz w:val="28"/>
          <w:szCs w:val="28"/>
        </w:rPr>
        <w:t>Информационные стенды должны располагаться в месте, доступном для просмотра (в том числе при большом количестве посетителей).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2.15.2. Для обеспечения доступности получения муниципальной услуги маломобильными группами населения здания и сооружения, в которых </w:t>
      </w:r>
      <w:r w:rsidRPr="006E47BA">
        <w:rPr>
          <w:sz w:val="28"/>
          <w:szCs w:val="28"/>
        </w:rPr>
        <w:lastRenderedPageBreak/>
        <w:t xml:space="preserve">оказывается услуга, оборудуются согласно нормативным требованиям,  утвержденным </w:t>
      </w:r>
      <w:r w:rsidRPr="006E47BA">
        <w:rPr>
          <w:rFonts w:eastAsia="Calibri"/>
          <w:sz w:val="28"/>
          <w:szCs w:val="28"/>
          <w:lang w:eastAsia="en-US"/>
        </w:rPr>
        <w:t xml:space="preserve">приказом Минстроя России </w:t>
      </w:r>
      <w:r w:rsidR="001C38E2" w:rsidRPr="001C38E2">
        <w:rPr>
          <w:rFonts w:eastAsia="Calibri"/>
          <w:sz w:val="28"/>
          <w:szCs w:val="28"/>
          <w:lang w:eastAsia="en-US"/>
        </w:rPr>
        <w:t>от 30.12.2020 N 904/пр</w:t>
      </w:r>
      <w:r w:rsidRPr="006E47BA">
        <w:rPr>
          <w:rFonts w:eastAsia="Calibri"/>
          <w:bCs/>
          <w:sz w:val="28"/>
          <w:szCs w:val="28"/>
        </w:rPr>
        <w:t xml:space="preserve"> </w:t>
      </w:r>
      <w:r w:rsidR="00BE5344">
        <w:rPr>
          <w:rFonts w:eastAsia="Calibri"/>
          <w:sz w:val="28"/>
          <w:szCs w:val="28"/>
          <w:lang w:eastAsia="en-US"/>
        </w:rPr>
        <w:t>«</w:t>
      </w:r>
      <w:r w:rsidRPr="006E47BA">
        <w:rPr>
          <w:rFonts w:eastAsia="Calibri"/>
          <w:sz w:val="28"/>
          <w:szCs w:val="28"/>
          <w:lang w:eastAsia="en-US"/>
        </w:rPr>
        <w:t>Об утверждении СП 59.13330</w:t>
      </w:r>
      <w:r w:rsidR="001C38E2">
        <w:rPr>
          <w:rFonts w:eastAsia="Calibri"/>
          <w:sz w:val="28"/>
          <w:szCs w:val="28"/>
          <w:lang w:eastAsia="en-US"/>
        </w:rPr>
        <w:t>.2020</w:t>
      </w:r>
      <w:r w:rsidRPr="006E47BA">
        <w:rPr>
          <w:rFonts w:eastAsia="Calibri"/>
          <w:sz w:val="28"/>
          <w:szCs w:val="28"/>
          <w:lang w:eastAsia="en-US"/>
        </w:rPr>
        <w:t xml:space="preserve"> </w:t>
      </w:r>
      <w:r w:rsidR="00BE5344">
        <w:rPr>
          <w:rFonts w:eastAsia="Calibri"/>
          <w:sz w:val="28"/>
          <w:szCs w:val="28"/>
          <w:lang w:eastAsia="en-US"/>
        </w:rPr>
        <w:t>«</w:t>
      </w:r>
      <w:r w:rsidRPr="006E47BA">
        <w:rPr>
          <w:rFonts w:eastAsia="Calibri"/>
          <w:sz w:val="28"/>
          <w:szCs w:val="28"/>
          <w:lang w:eastAsia="en-US"/>
        </w:rPr>
        <w:t>СНиП 35-01-2001 Доступность зданий и сооружений для маломобильных групп населения</w:t>
      </w:r>
      <w:r w:rsidR="00BE5344">
        <w:rPr>
          <w:rFonts w:eastAsia="Calibri"/>
          <w:sz w:val="28"/>
          <w:szCs w:val="28"/>
          <w:lang w:eastAsia="en-US"/>
        </w:rPr>
        <w:t>»</w:t>
      </w:r>
      <w:r w:rsidRPr="006E47BA">
        <w:rPr>
          <w:sz w:val="28"/>
          <w:szCs w:val="28"/>
        </w:rPr>
        <w:t>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кабинете по приему маломобильных групп населения имеется медицинская аптечка, питьевая вода. При необходимости сотрудник уполномоченного органа, осуществляющий прием, может вызвать карету неотложной скорой помощи.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 обращении гражданина с нарушениями функций опорно-двигательного аппарата работники уполномоченного органа предпринимают следующие действия: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открывают входную дверь и помогают гражданину беспрепятственно посетить здание уполномоченного органа, а также заранее предупреждают о существующих барьерах в здании;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выясняют цель визита гражданина и сопровождают его в кабинет по приему заявления; помогают гражданину сесть на стул или располагают кресло-коляску у стола напротив специалиста, осуществляющего прием;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сотрудник уполномоченного органа, осуществляющий прием, принимает гражданина вне очереди, консультирует, осуществляет прием заявления с необходимыми документами, оказывает помощь в заполнении бланков, копирует документы;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по окончании предоставления муниципальной услуги сотрудник уполномоченного органа, осуществляющий прием, помогает гражданину выйти (выехать) из кабинета, открывает двери, сопровождает гражданина до выхода из здания, и помогает покинуть здание; передает гражданина сопровождающему лицу или по его желанию вызывает автотранспорт и оказывает содействие при его посадке.</w:t>
      </w:r>
    </w:p>
    <w:p w:rsidR="006E47BA" w:rsidRPr="006E47BA" w:rsidRDefault="006E47BA" w:rsidP="003A19BF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 обращении граждан с недостатками зрения работники уполномоченного органа предпринимают следующие действия:</w:t>
      </w:r>
    </w:p>
    <w:p w:rsidR="006E47BA" w:rsidRPr="006E47BA" w:rsidRDefault="006E47BA" w:rsidP="00AF330C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сотрудник уполномоченного органа, осуществляющий прием, принимает гражданина вне очереди, помогает сориентироваться, сесть на стул, консультирует, вслух прочитывает документы и далее по необходимости производит их выдачу. При общении с гражданином с недостатками зрения необходимо общаться непосредственно с ним самим, а не с сопровождающим его лицом, в беседе пользоваться обычной разговорной лексикой, в помещении не следует отходить от него без предупреждения;</w:t>
      </w:r>
    </w:p>
    <w:p w:rsidR="006E47BA" w:rsidRPr="006E47BA" w:rsidRDefault="006E47BA" w:rsidP="00AF330C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сотрудник уполномоченного органа оказывает помощь в заполнении бланков, копирует необходимые документы. Для подписания заявления подводит лист к авторучке гражданина, помогает сориентироваться и подписать бланк. При необходимости выдаются памятки для слабовидящих с крупным шрифтом;</w:t>
      </w:r>
    </w:p>
    <w:p w:rsidR="006E47BA" w:rsidRPr="006E47BA" w:rsidRDefault="006E47BA" w:rsidP="00AF330C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по окончании предоставления муниципальной услуги сотрудник уполномоченного органа, осуществляющий прием, помогает гражданину встать со стула, выйти из кабинета, открывает двери, сопровождает гражданина к выходу из здания, и провожает на улицу, заранее предупредив посетителя о существующих барьерах в здании, передает гражданина сопровождающему лицу или по его желанию вызывает автотранспорт.</w:t>
      </w:r>
    </w:p>
    <w:p w:rsidR="006E47BA" w:rsidRPr="006E47BA" w:rsidRDefault="006E47BA" w:rsidP="006E47BA">
      <w:pPr>
        <w:spacing w:before="220"/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При обращении гражданина с дефектами слуха работники уполномоченного органа предпринимают следующие действия:</w:t>
      </w:r>
    </w:p>
    <w:p w:rsidR="006E47BA" w:rsidRPr="006E47BA" w:rsidRDefault="006E47BA" w:rsidP="00AF330C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сотрудник уполномоченного органа, осуществляющий прием граждан с нарушением слуха, обращается непосредственно к нему, спрашивает о цели визита и дает консультацию размеренным, спокойным темпом речи, при этом смотрит в лицо посетителя, говорит ясно, слова дополняет понятными жестами, возможно общение в письменной форме либо через переводчика жестового языка (сурдопереводчика);</w:t>
      </w:r>
    </w:p>
    <w:p w:rsidR="006E47BA" w:rsidRPr="006E47BA" w:rsidRDefault="006E47BA" w:rsidP="00AF330C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сотрудник уполномоченного органа, осуществляющий прием, оказывает помощь и содействие в заполнении бланков заявлений, копирует необходимые документы.</w:t>
      </w:r>
    </w:p>
    <w:p w:rsidR="006E47BA" w:rsidRPr="006E47BA" w:rsidRDefault="006E47BA" w:rsidP="006E47BA">
      <w:pPr>
        <w:ind w:firstLine="540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2.15.3.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22.12.2012 № 1376 </w:t>
      </w:r>
      <w:r w:rsidR="00BE5344">
        <w:rPr>
          <w:rFonts w:eastAsia="Calibri"/>
          <w:sz w:val="28"/>
          <w:szCs w:val="28"/>
        </w:rPr>
        <w:t>«</w:t>
      </w:r>
      <w:r w:rsidRPr="006E47BA">
        <w:rPr>
          <w:rFonts w:eastAsia="Calibri"/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BE5344">
        <w:rPr>
          <w:rFonts w:eastAsia="Calibri"/>
          <w:sz w:val="28"/>
          <w:szCs w:val="28"/>
        </w:rPr>
        <w:t>»</w:t>
      </w:r>
      <w:r w:rsidRPr="006E47BA">
        <w:rPr>
          <w:rFonts w:eastAsia="Calibri"/>
          <w:sz w:val="28"/>
          <w:szCs w:val="28"/>
        </w:rPr>
        <w:t>.</w:t>
      </w:r>
    </w:p>
    <w:p w:rsidR="006E47BA" w:rsidRPr="006E47BA" w:rsidRDefault="006E47BA" w:rsidP="00AF330C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2.16. Показатели доступности и качества муниципальной услуги.</w:t>
      </w:r>
    </w:p>
    <w:p w:rsidR="006E47BA" w:rsidRPr="006E47BA" w:rsidRDefault="006E47BA" w:rsidP="00AF330C">
      <w:pPr>
        <w:ind w:firstLine="540"/>
        <w:jc w:val="both"/>
        <w:rPr>
          <w:rFonts w:eastAsia="Calibri"/>
          <w:sz w:val="28"/>
          <w:szCs w:val="28"/>
        </w:rPr>
      </w:pPr>
      <w:r w:rsidRPr="006E47BA">
        <w:rPr>
          <w:sz w:val="28"/>
          <w:szCs w:val="28"/>
        </w:rPr>
        <w:t xml:space="preserve">2.16.1. </w:t>
      </w:r>
      <w:r w:rsidRPr="006E47BA">
        <w:rPr>
          <w:rFonts w:eastAsia="Calibri"/>
          <w:sz w:val="28"/>
          <w:szCs w:val="28"/>
        </w:rPr>
        <w:t xml:space="preserve">Основными показателями доступности и качества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являются: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расположенность помещений уполномоченного органа, предназначенных для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услуги, в зоне доступности к основным транспортным магистралям;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степень информированности заявителя о порядке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(доступность информации о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услуге, возможность выбора способа получения информации);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возможность выбора заявителем форм обращения за получением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доступность обращения за предоставлением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услуги, в том числе для лиц с ограниченными возможностями здоровья;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своевременность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в соответствии со стандартом ее предоставления;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соблюдение сроков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и сроков выполнения административных процедур при предоставлении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возможность получения информации о ходе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отсутствие обоснованных жалоб со стороны заявителя по результатам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открытый доступ для заявителей к информации о порядке и сроках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услуги, порядке обжалования действий (бездействия) уполномоченного органа, руководителя уполномоченного органа либо специалиста уполномоченного органа;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наличие необходимого и достаточного количества специалистов уполномоченного органа, а также помещений уполномоченного органа, в которых осуществляется прием заявлений и документов от заявителей.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lastRenderedPageBreak/>
        <w:t xml:space="preserve">2.16.2. Уполномоченными органами обеспечивается создание инвалидам и иным маломобильным группам населения следующих условий доступности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в соответствии с требованиями, установленными законодательными и иными нормативными правовыми актами: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оказание инвалидам помощи, необходимой для получения в доступной для них форме информации о правилах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услуги, в том числе об оформлении необходимых для получения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документов, о совершении ими других необходимых для получения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действий;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предоставление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инвалидам по слуху, при необходимости, с использованием русского жестового языка, включая обеспечение допуска в помещение сурдопереводчика, тифлосурдопереводчика;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оказание помощи инвалидам в преодолении барьеров, мешающих получению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наравне с другими лицами.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2.16.3. </w:t>
      </w:r>
      <w:r w:rsidRPr="006E47BA">
        <w:rPr>
          <w:sz w:val="28"/>
          <w:szCs w:val="28"/>
        </w:rPr>
        <w:t>При предоставлении муниципальной услуги в</w:t>
      </w:r>
      <w:r w:rsidRPr="006E47BA">
        <w:rPr>
          <w:rFonts w:eastAsia="Calibri"/>
          <w:sz w:val="28"/>
          <w:szCs w:val="28"/>
        </w:rPr>
        <w:t>заимодействие заявителя со специалистом уполномоченного органа осуществляется при личном обращении заявителя: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для получения информации по вопросам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для подачи заявления и документов;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для получения информации о ходе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услуги;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для получения результата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услуги.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Продолжительность взаимодействия заявителя со специалистом уполномоченного органа не может превышать 15 минут.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2.16.4. Предоставление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в МФЦ возможно при наличии </w:t>
      </w:r>
      <w:r w:rsidRPr="006E47BA">
        <w:rPr>
          <w:sz w:val="28"/>
          <w:szCs w:val="28"/>
        </w:rPr>
        <w:t xml:space="preserve">заключенного соглашения о взаимодействии между уполномоченным органом и МФЦ. 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Уполномоченный орган обеспечивает информирование заявителей о возможности получения муниципальной услуги на базе МФЦ.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органом.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Предоставление муниципальной услуги посредством запроса о предоставлении двух и более государственных и (или) муниципальных услуг (комплексного запроса) в МФЦ при однократном обращении заявителя не осуществляется.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2.17. Иные требования,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форме.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2.17.1. Предоставление </w:t>
      </w:r>
      <w:r w:rsidRPr="006E47BA">
        <w:rPr>
          <w:rFonts w:eastAsia="Calibri"/>
          <w:sz w:val="28"/>
          <w:szCs w:val="28"/>
        </w:rPr>
        <w:t>муниципальной</w:t>
      </w:r>
      <w:r w:rsidRPr="006E47BA">
        <w:rPr>
          <w:sz w:val="28"/>
          <w:szCs w:val="28"/>
        </w:rPr>
        <w:t xml:space="preserve"> услуги по экстерриториальному принципу невозможно.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2.17.2. Заявитель вправе обратиться за предоставлением муниципальной услуги</w:t>
      </w:r>
      <w:r w:rsidRPr="006E47BA">
        <w:rPr>
          <w:rFonts w:eastAsia="Calibri"/>
          <w:sz w:val="28"/>
          <w:szCs w:val="28"/>
        </w:rPr>
        <w:t xml:space="preserve"> и подать документы, указанные в пункте 2.6 настоящего административного регламента, при наличии технической возможности</w:t>
      </w:r>
      <w:r w:rsidRPr="006E47BA">
        <w:rPr>
          <w:sz w:val="28"/>
          <w:szCs w:val="28"/>
        </w:rPr>
        <w:t xml:space="preserve"> в электронной форме </w:t>
      </w:r>
      <w:r w:rsidRPr="006E47BA">
        <w:rPr>
          <w:rFonts w:eastAsia="Calibri"/>
          <w:sz w:val="28"/>
          <w:szCs w:val="28"/>
        </w:rPr>
        <w:t xml:space="preserve">через ЕПГУ, РПГУ (при наличии технической возможности) с использованием электронных документов, подписанных электронной подписью в соответствии с </w:t>
      </w:r>
      <w:r w:rsidRPr="006E47BA">
        <w:rPr>
          <w:rFonts w:eastAsia="Calibri"/>
          <w:sz w:val="28"/>
          <w:szCs w:val="28"/>
        </w:rPr>
        <w:lastRenderedPageBreak/>
        <w:t xml:space="preserve">требованиями Федерального закона </w:t>
      </w:r>
      <w:r w:rsidRPr="006E47BA">
        <w:rPr>
          <w:rFonts w:eastAsia="Calibri"/>
          <w:sz w:val="28"/>
          <w:szCs w:val="28"/>
          <w:lang w:eastAsia="en-US"/>
        </w:rPr>
        <w:t xml:space="preserve"> от 06.04.2011 № 63-ФЗ</w:t>
      </w:r>
      <w:r w:rsidRPr="006E47BA">
        <w:rPr>
          <w:sz w:val="28"/>
          <w:szCs w:val="28"/>
        </w:rPr>
        <w:t xml:space="preserve"> </w:t>
      </w:r>
      <w:r w:rsidR="00BE5344">
        <w:rPr>
          <w:rFonts w:eastAsia="Calibri"/>
          <w:sz w:val="28"/>
          <w:szCs w:val="28"/>
        </w:rPr>
        <w:t>«</w:t>
      </w:r>
      <w:r w:rsidRPr="006E47BA">
        <w:rPr>
          <w:rFonts w:eastAsia="Calibri"/>
          <w:sz w:val="28"/>
          <w:szCs w:val="28"/>
        </w:rPr>
        <w:t>Об электронной подписи</w:t>
      </w:r>
      <w:r w:rsidR="00BE5344">
        <w:rPr>
          <w:rFonts w:eastAsia="Calibri"/>
          <w:sz w:val="28"/>
          <w:szCs w:val="28"/>
        </w:rPr>
        <w:t>»</w:t>
      </w:r>
      <w:r w:rsidRPr="006E47BA">
        <w:rPr>
          <w:sz w:val="28"/>
          <w:szCs w:val="28"/>
        </w:rPr>
        <w:t>.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Уполномоченный орган обеспечивает информирование заявителей о возможности получения  муниципальной услуги через ЕПГУ, РПГУ. 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sz w:val="28"/>
          <w:szCs w:val="28"/>
        </w:rPr>
        <w:t xml:space="preserve">Обращение за услугой через ЕПГУ, РПГУ (при наличии технической возможности) осуществляется </w:t>
      </w:r>
      <w:r w:rsidRPr="006E47BA">
        <w:rPr>
          <w:rFonts w:eastAsia="Calibri"/>
          <w:sz w:val="28"/>
          <w:szCs w:val="28"/>
        </w:rPr>
        <w:t xml:space="preserve">путем заполнения интерактивной формы заявления (формирования запроса о предоставлении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услуги, содержание которого соответствует требованиям формы заявления, установленной настоящим административным регламентом) (далее - запрос). 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информации, а также промежуточных сообщений и ответной информации в электронном виде с использованием электронной подписи в порядке, предусмотренном законодательством Российской Федерации. 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2.17.3. При предоставлении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 в электронной</w:t>
      </w:r>
      <w:r w:rsidRPr="006E47BA">
        <w:rPr>
          <w:sz w:val="28"/>
          <w:szCs w:val="28"/>
        </w:rPr>
        <w:t xml:space="preserve"> форме посредством ЕГПУ, РПГУ (при наличии технической возможности)</w:t>
      </w:r>
      <w:r w:rsidRPr="006E47BA">
        <w:rPr>
          <w:rFonts w:eastAsia="Calibri"/>
          <w:sz w:val="28"/>
          <w:szCs w:val="28"/>
        </w:rPr>
        <w:t xml:space="preserve"> </w:t>
      </w:r>
      <w:r w:rsidRPr="006E47BA">
        <w:rPr>
          <w:sz w:val="28"/>
          <w:szCs w:val="28"/>
        </w:rPr>
        <w:t>заявителю обеспечивается: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получение информации о порядке и сроках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запись на прием в уполномоченный орган для подачи заявления и документов; 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формирование запроса; 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прием и регистрация уполномоченным органом запроса и документов;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получение результата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получение сведений о ходе выполнения запроса;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осуществление оценки качества предоставления муниципальной услуги;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досудебное (внесудебное) обжалование решений и действий (бездействия) уполномоченного органа, руководителя уполномоченного органа либо специалиста уполномоченного органа.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sz w:val="28"/>
          <w:szCs w:val="28"/>
        </w:rPr>
        <w:t xml:space="preserve">2.17.4. </w:t>
      </w:r>
      <w:r w:rsidRPr="006E47BA">
        <w:rPr>
          <w:rFonts w:eastAsia="Calibri"/>
          <w:sz w:val="28"/>
          <w:szCs w:val="28"/>
        </w:rPr>
        <w:t>При формировании запроса в электронном виде (при наличии технической возможности) заявителю обеспечивается: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возможность копирования и сохранения запроса и иных документов, необходимых для предоставления услуги;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возможность печати на бумажном носителе копии электронной формы запроса;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BE5344">
        <w:rPr>
          <w:rFonts w:eastAsia="Calibri"/>
          <w:sz w:val="28"/>
          <w:szCs w:val="28"/>
        </w:rPr>
        <w:t>«</w:t>
      </w:r>
      <w:r w:rsidRPr="006E47BA">
        <w:rPr>
          <w:rFonts w:eastAsia="Calibri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E5344">
        <w:rPr>
          <w:rFonts w:eastAsia="Calibri"/>
          <w:sz w:val="28"/>
          <w:szCs w:val="28"/>
        </w:rPr>
        <w:t>»</w:t>
      </w:r>
      <w:r w:rsidRPr="006E47BA">
        <w:rPr>
          <w:rFonts w:eastAsia="Calibri"/>
          <w:sz w:val="28"/>
          <w:szCs w:val="28"/>
        </w:rPr>
        <w:t xml:space="preserve"> (далее - ЕСИА), и сведений, опубликованных на ЕГПУ, РПГУ, в части, касающейся сведений, отсутствующих в ЕГПУ, ЕСИА;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lastRenderedPageBreak/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возможность доступа заявителя на ЕГПУ, РПГУ к ранее поданным им запросам.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</w:rPr>
        <w:t>При направлении запроса используется простая электронная подпись, при условии, что личность заявителя установлена при активации учетной записи.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Запрос и иные документы, необходимые для предоставления муниципальной услуги, подписанные простой электронной подписью и поданные заявителем, признаются равнозначными запросу и иным документам, подписанным собственноручной подписью и представленным на бумажном носителе.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  <w:lang w:eastAsia="en-US"/>
        </w:rPr>
        <w:t>Уполномоченный орган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носителе, если иное не установлено федеральными законами Российской Федерации и принимаемыми в соответствии с ними нормативными актами Правительства Российской Федерации, законами Кемеровской области - Кузбасса и принимаемыми в соответствии с ними нормативными актами Правительства Кемеровской области - Кузбасса.</w:t>
      </w:r>
    </w:p>
    <w:p w:rsidR="006E47BA" w:rsidRPr="006E47BA" w:rsidRDefault="006E47BA" w:rsidP="006E47BA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E47BA">
        <w:rPr>
          <w:rFonts w:eastAsia="Calibri"/>
          <w:sz w:val="28"/>
          <w:szCs w:val="28"/>
          <w:lang w:eastAsia="en-US"/>
        </w:rPr>
        <w:t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услуги.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  <w:lang w:eastAsia="en-US"/>
        </w:rPr>
        <w:t xml:space="preserve">2.17.5. </w:t>
      </w:r>
      <w:r w:rsidRPr="006E47BA">
        <w:rPr>
          <w:rFonts w:eastAsia="Calibri"/>
          <w:sz w:val="28"/>
          <w:szCs w:val="28"/>
        </w:rPr>
        <w:t>В целях получения результата предоставления услуги на бумажном носителе (если заявителем указано в запросе, направленном в уполномоченный орган, через ЕГПУ, РПГУ, о получении результата услуги на бумажном носителе) заявителю на ЕГПУ, РПГУ (при наличии технической возможности) обеспечивается запись на прием в уполномоченный орган, при этом заявителю обеспечивается возможность: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ознакомления с расписанием работы уполномоченного органа либо уполномоченного сотрудника уполномоченного органа, а также с доступными для записи на прием датами и интервалами времени приема;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записи в любые свободные для приема дату и время в пределах установленного в уполномоченном органе графика приема заявителей.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муниципальные услуги, многофункциональных центрах с использованием информационных технологий, предусмотренных частью 18 статьи 14.1 Федерального закона от 27.07.2006 № 149-ФЗ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Об информации, информационных технологиях и о защите информации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>.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</w:t>
      </w:r>
      <w:r w:rsidRPr="006E47BA">
        <w:rPr>
          <w:sz w:val="28"/>
          <w:szCs w:val="28"/>
        </w:rPr>
        <w:lastRenderedPageBreak/>
        <w:t>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</w:p>
    <w:p w:rsidR="006E47BA" w:rsidRPr="006E47BA" w:rsidRDefault="006E47BA" w:rsidP="006E47BA">
      <w:pPr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3. Состав, последовательность и сроки выполнения</w:t>
      </w:r>
    </w:p>
    <w:p w:rsidR="006E47BA" w:rsidRPr="006E47BA" w:rsidRDefault="006E47BA" w:rsidP="006E47BA">
      <w:pPr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административных процедур, требования к порядку</w:t>
      </w:r>
    </w:p>
    <w:p w:rsidR="006E47BA" w:rsidRPr="006E47BA" w:rsidRDefault="006E47BA" w:rsidP="006E47BA">
      <w:pPr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их выполнения, в том числе особенности выполнения</w:t>
      </w:r>
    </w:p>
    <w:p w:rsidR="006E47BA" w:rsidRPr="006E47BA" w:rsidRDefault="006E47BA" w:rsidP="006E47B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E47BA">
        <w:rPr>
          <w:b/>
          <w:sz w:val="28"/>
          <w:szCs w:val="28"/>
        </w:rPr>
        <w:t xml:space="preserve">административных процедур в электронной форме 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прием и регистрация заявления и документов на предоставление муниципальной услуги;</w:t>
      </w:r>
    </w:p>
    <w:p w:rsidR="006E47BA" w:rsidRPr="006E47BA" w:rsidRDefault="006E47BA" w:rsidP="000208C7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2) формирование и направление межведомственных запросов в органы (организации), участвующие в предоставлении муниципальной услуги (при необходимости); 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3) принятие решения по предоставлению муниципальной услуги либо об отказе в  предоставлении;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выдача (направление) документов по результатам предоставления муниципальной услуги.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3.1.1. Прием и регистрация заявления и документов на предоставление муниципальной услуги. </w:t>
      </w:r>
    </w:p>
    <w:p w:rsidR="006E47BA" w:rsidRPr="006E47BA" w:rsidRDefault="006E47BA" w:rsidP="006E47BA">
      <w:pPr>
        <w:tabs>
          <w:tab w:val="left" w:pos="540"/>
          <w:tab w:val="left" w:pos="709"/>
        </w:tabs>
        <w:jc w:val="both"/>
        <w:rPr>
          <w:sz w:val="28"/>
          <w:szCs w:val="28"/>
        </w:rPr>
      </w:pPr>
      <w:r w:rsidRPr="006E47BA">
        <w:rPr>
          <w:sz w:val="28"/>
          <w:szCs w:val="28"/>
        </w:rPr>
        <w:tab/>
        <w:t>3.1.1.1. Основанием для начала предоставления муниципальной услуги является личное обращение заявителя в уполномоченный орган, МФЦ по месту жительства (месту пребывания, месту фактического проживания)</w:t>
      </w:r>
      <w:r w:rsidRPr="006E47BA">
        <w:rPr>
          <w:rFonts w:eastAsia="Calibri"/>
          <w:sz w:val="28"/>
          <w:szCs w:val="28"/>
        </w:rPr>
        <w:t>,</w:t>
      </w:r>
      <w:r w:rsidRPr="006E47BA">
        <w:rPr>
          <w:sz w:val="28"/>
          <w:szCs w:val="28"/>
        </w:rPr>
        <w:t xml:space="preserve"> с заявлением и документами; </w:t>
      </w:r>
      <w:r w:rsidRPr="006E47BA">
        <w:rPr>
          <w:rFonts w:eastAsia="Calibri"/>
          <w:sz w:val="28"/>
          <w:szCs w:val="28"/>
        </w:rPr>
        <w:t>поступление заявления и копий документов в электронной форме через ЕПГУ, РПГУ (при наличии технической возможности).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3.1.1.2. При личном обращении заявителя в уполномоченный орган специалист уполномоченного органа, ответственный за прием и выдачу документов: 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его обращения);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проверяет срок действия документа, </w:t>
      </w:r>
      <w:r w:rsidRPr="006E47BA">
        <w:rPr>
          <w:rFonts w:eastAsia="Calibri"/>
          <w:sz w:val="28"/>
          <w:szCs w:val="28"/>
        </w:rPr>
        <w:t>удостоверяющего его личность</w:t>
      </w:r>
      <w:r w:rsidRPr="006E47BA">
        <w:rPr>
          <w:sz w:val="28"/>
          <w:szCs w:val="28"/>
        </w:rPr>
        <w:t xml:space="preserve"> и соответствие данных документа, удостоверяющего личность, данным, указанным в заявлении о выдаче разрешения на оказание муниципальной услуги  и приложенных к нему документах.</w:t>
      </w:r>
    </w:p>
    <w:p w:rsidR="006E47BA" w:rsidRPr="006E47BA" w:rsidRDefault="006E47BA" w:rsidP="006E47BA">
      <w:pPr>
        <w:spacing w:before="220"/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В ходе приема документов от заявителя специалист, ответственный за прием и выдачу документов, удостоверяется, что: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текст в заявлении по предоставлению муниципальной услуги поддается прочтению;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в заявлении о предоставлении муниципальной услуги указаны фамилия, имя, отчество (последнее - при наличии) физического лица либо наименование юридического лица;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3) заявление по предоставлению муниципальной услуги подписано уполномоченным лицом;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приложены документы, необходимые для предоставления муниципальной услуги.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 установлении фактов отсутствия необходимых документов, обязанность по предоставлению которых возложена на заявителя, при несоответствии представленных документов требованиям административного регламента - уведомляет заявителя о выявленных недостатках в представленных документах и предлагает принять меры по их устранению.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 если заявитель настаивает на принятии документов - принимает представленные заявителем документы.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 если заявитель самостоятельно решил принять меры по устранению недостатков, после их устранения повторно обращается за предоставлением муниципальной услуги в порядке, предусмотренном настоящим административным регламентом.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Копии документов, необходимых для предоставления муниципальной услуги, представляются в уполномоченный орган вместе с подлинниками для сверки.</w:t>
      </w:r>
    </w:p>
    <w:p w:rsidR="006E47BA" w:rsidRPr="006E47BA" w:rsidRDefault="006E47BA" w:rsidP="008E7CA4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Если представленные копии указанных документов нотариально не заверены (и их нотариальное заверение не предусмотрено федеральным законом), специалист, осуществляющий прием документов, сравнив копии документов с их оригиналами, выполняет на таких копиях надпись об их соответствии оригиналам, заверяет своей подписью с указанием фамилии и инициалов.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Максимальный срок выполнения административной процедуры по приему и регистрации заявления о выдаче разрешения на оказание муниципальной услуги  и приложенных к нему документов составляет 15 минут.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Критерий принятия решения: поступление заявления о выдаче разрешения на оказание муниципальной услуги и приложенных к нему документов.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Результатом административной процедуры является прием и регистрация заявления о выдаче разрешения на  оказание муниципальной услуги и приложенных к нему документов.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Информация о приеме заявления о предоставлении муниципальной услуги и приложенных к нему документов фиксируется в установленном порядке, в том числе в системе электронного документооборота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 xml:space="preserve"> уполномоченного органа.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день регистрации заявления о предоставлении муниципальной услуги и приложенных к нему документов, специалист, ответственный за прием документов, передает поступившие документы начальнику уполномоченного органа.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Начальник уполномоченного органа отписывает поступившие документы руководителю структурного подразделения, ответственного за выдачу разрешения на оказание муниципальной услуги.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</w:rPr>
        <w:t>3.1.1.3.</w:t>
      </w:r>
      <w:r w:rsidRPr="006E47BA">
        <w:rPr>
          <w:sz w:val="28"/>
          <w:szCs w:val="28"/>
        </w:rPr>
        <w:t xml:space="preserve"> Прием и регистрация заявления о предоставлении муниципальной услуги и приложенных к нему документов в форме электронных документов.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 направлении заявления о предоставлении муниципальной услуги в электронной форме (при наличии технической возможности) заявителю необходимо заполнить на ЕПГУ, РПГУ электронную форму запроса на предоставление муниципальной услуги, прикрепить к заявлению в электронном виде документы, необходимые для предоставления муниципальной услуги.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На ЕПГУ, РПГУ размещается образец заполнения электронной формы заявления (запроса).</w:t>
      </w:r>
    </w:p>
    <w:p w:rsidR="006E47BA" w:rsidRPr="006E47BA" w:rsidRDefault="006E47BA" w:rsidP="006E47BA">
      <w:pPr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Форматно-логическая проверка сформированного заявления (запроса)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6E47BA" w:rsidRPr="006E47BA" w:rsidRDefault="006E47BA" w:rsidP="004D60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Специалист, ответственный за прием и выдачу документов, при поступлении заявления и документов в электронном виде: </w:t>
      </w:r>
    </w:p>
    <w:p w:rsidR="006E47BA" w:rsidRPr="006E47BA" w:rsidRDefault="006E47BA" w:rsidP="004D60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проверяет электронные образы документов на отсутствие компьютерных вирусов и искаженной информации; </w:t>
      </w:r>
    </w:p>
    <w:p w:rsidR="006E47BA" w:rsidRPr="006E47BA" w:rsidRDefault="006E47BA" w:rsidP="004D60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регистрирует документы в установленном порядке, в том числе в системе электронного документооборота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 xml:space="preserve"> уполномоченного органа; </w:t>
      </w:r>
    </w:p>
    <w:p w:rsidR="006E47BA" w:rsidRPr="006E47BA" w:rsidRDefault="006E47BA" w:rsidP="004D602B">
      <w:pPr>
        <w:ind w:firstLine="540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</w:rPr>
        <w:t>формирует и направляет заявителю электронное уведомление через ЕПГУ, РПГУ о получении и регистрации от заявителя заявления (запроса) и копий документов, в случае отсутствия технической возможности автоматического уведомления заявителя через ЕПГУ, РПГУ;</w:t>
      </w:r>
    </w:p>
    <w:p w:rsidR="006E47BA" w:rsidRPr="006E47BA" w:rsidRDefault="006E47BA" w:rsidP="004D60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направляет поступивший пакет документов в электронном виде начальнику уполномоченного органа.</w:t>
      </w:r>
    </w:p>
    <w:p w:rsidR="006E47BA" w:rsidRPr="006E47BA" w:rsidRDefault="006E47BA" w:rsidP="004D60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Начальник уполномоченного органа отписывает поступившие документы руководителю структурного подразделения, ответственного за принятие решения по предоставлению муниципальной услуги.</w:t>
      </w:r>
    </w:p>
    <w:p w:rsidR="006E47BA" w:rsidRPr="006E47BA" w:rsidRDefault="006E47BA" w:rsidP="004D602B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Максимальный срок выполнения административной процедуры по приему и регистрации заявления по предоставлению муниципальной услуги и приложенных к нему документов в форме электронных документов составляет 1 день.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Критерий принятия решения: поступление заявления о предоставлении муниципальной услуги и приложенных к нему документов.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Результатом административной процедуры является прием, регистрация заявления о предоставлении муниципальной услуги и приложенных к нему документов.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Информация о приеме заявления на предоставление муниципальной услуги и приложенных к нему документов фиксируется в установленном порядке, в том </w:t>
      </w:r>
      <w:r w:rsidRPr="006E47BA">
        <w:rPr>
          <w:sz w:val="28"/>
          <w:szCs w:val="28"/>
        </w:rPr>
        <w:lastRenderedPageBreak/>
        <w:t xml:space="preserve">числе в системе электронного документооборота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 xml:space="preserve"> уполномоченного органа.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3.1.2. Формирование и направление межведомственных запросов в органы (организации), участвующие в предоставлении муниципальной услуги (при необходимости).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Основанием для начала административной процедуры является непредставление заявителем либо его представителем документов, предусмотренных подпунктами 2.6.1.2.1</w:t>
      </w:r>
      <w:r w:rsidR="00FC2CE2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- 2.6.1.2.4</w:t>
      </w:r>
      <w:r w:rsidR="00FC2CE2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пункта 2.6.1.2</w:t>
      </w:r>
      <w:r w:rsidR="00FC2CE2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 настоящего административного регламента.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Руководитель структурного подразделения, ответственного за предоставлении муниципальной услуги после получения зарегистрированных документов, знакомится с заявлением о предоставлении муниципальной услуги и приложенными к нему документами и поручает уполномоченному специалисту произвести проверку представленных документов.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случае, если уполномоченным специалистом будет выявлено, что в перечне представленных заявителем документов отсутствуют документы, предусмотренные подпунктами 2.6.1.2.1</w:t>
      </w:r>
      <w:r w:rsidR="00FC2CE2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- 2.6.1.2.4</w:t>
      </w:r>
      <w:r w:rsidR="00FC2CE2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пункта 2.6.1.2</w:t>
      </w:r>
      <w:r w:rsidR="00FC2CE2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настоящего административного регламента, принимается решение о направлении соответствующих межведомственных запросов.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Межведомственные запросы направляются в срок не позднее 1 дня со дня получения заявления о выдаче разрешения на оказание муниципальной услуги и приложенных к нему документов от заявителя.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Направление межведомственных запросов осуществляется в электронной форме посредством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Уполномоченный специалист обязан принять необходимые меры для получения ответа на межведомственные запросы в установленные сроки.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 непоступления ответа на межведомственный запрос в установленный срок, принимаются меры, предусмотренные законодательством Российской Федерации.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Максимальный срок выполнения данной административной пр</w:t>
      </w:r>
      <w:r w:rsidR="00FC2CE2">
        <w:rPr>
          <w:sz w:val="28"/>
          <w:szCs w:val="28"/>
        </w:rPr>
        <w:t>оцедуры составляет 5 рабочих дней</w:t>
      </w:r>
      <w:r w:rsidRPr="006E47BA">
        <w:rPr>
          <w:sz w:val="28"/>
          <w:szCs w:val="28"/>
        </w:rPr>
        <w:t>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Критерий принятия решения: непредставление документов,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</w:t>
      </w:r>
      <w:r w:rsidRPr="006E47BA">
        <w:rPr>
          <w:sz w:val="28"/>
          <w:szCs w:val="28"/>
        </w:rPr>
        <w:lastRenderedPageBreak/>
        <w:t>правовыми актами Кемеровской области - Кузбасса, муниципальными правовыми актами, за исключением документов, включенных в определенный частью 6 статьи 7 Федерального закона от 27.07.2010 № 210-ФЗ перечень.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Результатом административной процедуры является получение 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сведений, содержащихся в них), необходимых для предоставления муниципальной услуги.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Фиксация результата выполнения административной процедуры не производится.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3.1.3. Принятие решения по предоставлению муниципальной услуги либо об отказе в предоставлении.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Основанием для начала административной процедуры является получение уполномоченным специалистом документов, указанных в пункте 2.6.1</w:t>
      </w:r>
      <w:r w:rsidR="00FC2CE2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настоящего административного регламента, в том числе по каналам межведомственного информационного взаимодействия.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Ответственным за выполнение административной процедуры является руководитель структурного подразделения уполномоченного органа, ответственного за выдачу решения на оказание муниципальной услуги.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Уполномоченный специалист проводит проверку: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1) наличия документов, в том числе в электронном виде (при направлении заявления и документов в электронном виде через ЕПГУ, РПГУ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>, необходимых для принятия решения о пред</w:t>
      </w:r>
      <w:r w:rsidR="004218C5">
        <w:rPr>
          <w:sz w:val="28"/>
          <w:szCs w:val="28"/>
        </w:rPr>
        <w:t>оставлении муниципальной услуги.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По итогам проверки документов, учитывая основания, указанные в подпункте 2.9.1</w:t>
      </w:r>
      <w:r w:rsidR="00FC2CE2">
        <w:rPr>
          <w:sz w:val="28"/>
          <w:szCs w:val="28"/>
        </w:rPr>
        <w:t>.</w:t>
      </w:r>
      <w:r w:rsidRPr="006E47BA">
        <w:rPr>
          <w:sz w:val="28"/>
          <w:szCs w:val="28"/>
        </w:rPr>
        <w:t xml:space="preserve"> настоящего административного регламента, уполномоченный специалист подготавливает либо проект решения</w:t>
      </w:r>
      <w:r w:rsidRPr="006E47BA">
        <w:rPr>
          <w:color w:val="FF0000"/>
          <w:sz w:val="28"/>
          <w:szCs w:val="28"/>
        </w:rPr>
        <w:t xml:space="preserve"> </w:t>
      </w:r>
      <w:r w:rsidRPr="006E47BA">
        <w:rPr>
          <w:sz w:val="28"/>
          <w:szCs w:val="28"/>
        </w:rPr>
        <w:t>на оказание муниципальной услуги в двух экземплярах, либо проект решения об отказе в выдаче разрешения на оказание муниципальной услуги с указанием причин отказа в двух экземплярах.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В случае направления заявителем запроса и документов в электронном виде через ЕПГУ, РПГУ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 xml:space="preserve"> и при этом в заявлении указано получение решения на оказание муниципальной услуги в электронном виде, уполномоченный специалист подготавливает либо проект решения в предоставлении муниципальной услуги по установленной законодательством форме в электронном виде, либо проект решения об отказе в оказании муниципальной услуги с указанием причин отказа, также в электронном виде. </w:t>
      </w:r>
    </w:p>
    <w:p w:rsidR="006E47BA" w:rsidRPr="006E47BA" w:rsidRDefault="006E47BA" w:rsidP="00FC2CE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Подготовленные проекты решений на оказание муниципальной услуги либо отказа в предоставлении муниципальной услуги, в том числе в электронном виде, передаются (направляются в электронном виде) уполномоченным специалистом руководителю структурного подразделения уполномоченного органа, ответственного за выдачу разрешения на оказание муниципальной услуги. 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Руководитель структурного подразделения уполномоченного органа, ответственного за выдачу решения на оказание муниципальной услуги проверяет правильность подготовленного уполномоченным специалистом проекта решения на оказание муниципальной услуги или проекта решения об отказе в выдаче решения на оказание муниципальной услуги, в том числе в электронном виде.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В случае согласия и отсутствия замечаний к проекту решения на оказание муниципальной услуги или проекту решения об отказе в оказании муниципальной услуги руководитель структурного подразделения уполномоченного органа, ответственного за выдачу решения на оказание муниципальной услуги, передает (направляет в электронном виде) данные документы начальнику уполномоченного органа для визирования. 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В случае наличия замечаний у начальника уполномоченного органа по проекту разрешения на оказание муниципальной услуги или проекту отказа в выдаче разрешения на оказание муниципальной услуги руководитель структурного подразделения уполномоченного органа, ответственного за выдачу разрешения на оказание муниципальной услуги, возвращает уполномоченному специалисту документы с резолюцией о доработке. 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Доработанные проекты решений на оказание муниципальной услуги (либо отказа в предоставлении) муниципальной услуги передаются (направляются в электронном виде) уполномоченным специалистом руководителю структурного подразделения уполномоченного органа, ответственного за выдачу решения на оказание муниципальной услуги, для направления начальнику уполномоченного органа.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Начальник уполномоченного органа при отсутствии замечаний: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- подписывает решение </w:t>
      </w:r>
      <w:r w:rsidR="004C5DBF" w:rsidRPr="004C5DBF">
        <w:rPr>
          <w:sz w:val="28"/>
          <w:szCs w:val="28"/>
        </w:rPr>
        <w:t xml:space="preserve">на оказание муниципальной услуги (либо отказ в предоставлении) муниципальной услуги </w:t>
      </w:r>
      <w:r w:rsidRPr="006E47BA">
        <w:rPr>
          <w:sz w:val="28"/>
          <w:szCs w:val="28"/>
        </w:rPr>
        <w:t>на бумажном носителе в двух экземплярах и передает их руководителю структурного подразделения уполномоченного органа, ответственного за выдачу решения по оказанию муниципальной услуги;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в случае, если указано в заявлении о выдаче решения на оказание муниципальной услуги, направленном через ЕПГУ, РПГУ (при наличии технической возможности), о получении результата предоставления услуги в электронной форме, подписывает электронной подписью решение об отказе в предоставлении муниципальной услуги в форме электронного документа;</w:t>
      </w:r>
    </w:p>
    <w:p w:rsidR="006E47BA" w:rsidRPr="00250930" w:rsidRDefault="006E47BA" w:rsidP="00250930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E47BA">
        <w:rPr>
          <w:sz w:val="28"/>
          <w:szCs w:val="28"/>
        </w:rPr>
        <w:t>- либо визирует решение на оказание муниципальной услуги  и передает их заместителю</w:t>
      </w:r>
      <w:r w:rsidR="004C5DBF">
        <w:rPr>
          <w:sz w:val="28"/>
          <w:szCs w:val="28"/>
        </w:rPr>
        <w:t xml:space="preserve"> главы </w:t>
      </w:r>
      <w:r w:rsidR="00250930" w:rsidRPr="00250930">
        <w:rPr>
          <w:rFonts w:eastAsia="Calibri" w:cs="Calibri"/>
          <w:sz w:val="28"/>
          <w:szCs w:val="28"/>
        </w:rPr>
        <w:t>города Прокопьевска по социальным вопросам</w:t>
      </w:r>
      <w:r w:rsidR="004C5DBF">
        <w:rPr>
          <w:sz w:val="28"/>
          <w:szCs w:val="28"/>
        </w:rPr>
        <w:t xml:space="preserve"> </w:t>
      </w:r>
      <w:r w:rsidRPr="006E47BA">
        <w:rPr>
          <w:sz w:val="28"/>
          <w:szCs w:val="28"/>
        </w:rPr>
        <w:t xml:space="preserve"> (далее – уполномоченное лицо), для подписания;</w:t>
      </w:r>
    </w:p>
    <w:p w:rsidR="006E47BA" w:rsidRPr="006E47BA" w:rsidRDefault="006E47BA" w:rsidP="0025093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в случае, если указано в заявлении о выдаче решения на оказание муниципальной услуги, направленном через ЕПГУ, РПГУ (при наличии технической возможности), о получении результата предоставления услуги в электронной форме, подписывает электронной подписью решение на оказание муниципальной услуги в форме электронного документа и направляет его уполномоченному лицу для подписания электронной подписью.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Уполномоченное лицо подписывает и заверяет два экземпляра решения по предоставлению муниципальной услуги специальной печатью администрации </w:t>
      </w:r>
      <w:r w:rsidR="00250930">
        <w:rPr>
          <w:sz w:val="28"/>
          <w:szCs w:val="28"/>
        </w:rPr>
        <w:t>города Прокопьевска</w:t>
      </w:r>
      <w:r w:rsidRPr="006E47BA">
        <w:rPr>
          <w:sz w:val="28"/>
          <w:szCs w:val="28"/>
        </w:rPr>
        <w:t xml:space="preserve">, передает документы начальнику уполномоченного органа </w:t>
      </w:r>
      <w:r w:rsidRPr="006E47BA">
        <w:rPr>
          <w:sz w:val="28"/>
          <w:szCs w:val="28"/>
        </w:rPr>
        <w:lastRenderedPageBreak/>
        <w:t xml:space="preserve">для передачи руководителю структурного подразделения уполномоченного органа, ответственного за выдачу разрешения на оказание муниципальной услуги. 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В случае выдачи решения на оказание муниципальной услуги в электронном виде, уполномоченное лицо подписывает решение на предоставление муниципальной услуги электронной подписью и заверяет его электронной подписью администрации муниципального образования, далее направляет документы начальнику уполномоченного органа для направления руководителю структурного подразделения уполномоченного органа, ответственного за выдачу разрешения на оказание муниципальной услуги. 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 Руководитель структурного подразделения уполномоченного органа, ответственного за выдачу решения по предоставлению муниципальной услуги, передает (направляет в электронном виде) полученные документы уполномоченному специалисту, подготавливавшему проект решения по предоставлению муниципальной услуги либо  решения об отказе в предоставлении муниципальной услуги для передачи (направления) специалисту, ответственному за прием-выдачу документов.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Заявителю подлежит выдаче (в случае выбора заявителем получения результата предоставления услуги в бумажном виде) один экземпляр  решения по предоставлению муниципальной услуги либо  решения об отказе в предоставлении муниципальной услуги. Второй экземпляр решения по предоставлению муниципальной услуги либо  решения об отказе в предоставлении муниципальной услуги хранится в архиве уполномоченного органа.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Максимальный срок выполнения данной административной процедуры составляет 1 день.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Критерий принятия решения: наличие (отсутствие) оснований для отказа в предоставлении муниципальной услуги, предусмотренных административным регламентом.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Результатом административной процедуры является поступление к специалисту, ответственному за прием-выдачу документов, подписанного решение на оказание муниципальной услуги либо решение об отказе в предоставлении муниципальной услуги.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Результат выполнения административной процедуры фиксируется в установленном порядке, в том числе в системе электронного документооборота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 xml:space="preserve"> уполномоченного органа. 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В случае поступления заявления и документов посредством ЕПГУ, РПГУ (при наличии технической возможности), </w:t>
      </w:r>
      <w:r w:rsidRPr="006E47BA">
        <w:rPr>
          <w:rFonts w:eastAsia="Calibri"/>
          <w:sz w:val="28"/>
          <w:szCs w:val="28"/>
        </w:rPr>
        <w:t>формирует и направляет заявителю электронное уведомление через ЕПГУ, РПГУ о готовности результата предоставления муниципальной услуги и необходимости обратиться в уполномоченный орган с оригиналами документов, в случае отсутствия технической возможности автоматического уведомления заявителя через ЕПГУ, РПГУ.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3.1.4. Выдача (направление) документов по результатам предоставления муниципальной услуги.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3.1.4.1. Выдача (направление) документов по результатам предоставления муниципальной услуги в уполномоченном органе.</w:t>
      </w:r>
    </w:p>
    <w:p w:rsidR="006E47BA" w:rsidRPr="006E47BA" w:rsidRDefault="006E47BA" w:rsidP="004C015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Основанием для начала процедуры выдачи документов является принятие решения о предоставлении муниципальной услуги либо об отказе в предоставлении муниципальной услуги и поступление к специалисту, ответственному за прием-выдачу документов, решения о предоставлении муниципальной услуги, либо решение об отказе в предоставлении муниципальной услуги, обращение заявителя для получения документов.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Для получения результатов предоставления муниципальной услуги в бумажном виде и (или) для сверки электронных образов документов с оригиналами (при направлении запроса на предоставление услуги через ЕПГУ, РПГУ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 xml:space="preserve"> заявитель предъявляет следующие документы: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документ, удостоверяющий личность заявителя;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документ, подтверждающий полномочия представителя на получение документов (если от имени заявителя действует представитель);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7C54A6">
        <w:rPr>
          <w:sz w:val="28"/>
          <w:szCs w:val="28"/>
        </w:rPr>
        <w:t>3) оригиналы документов, указанные в п.2.6.1</w:t>
      </w:r>
      <w:r w:rsidR="007C54A6" w:rsidRPr="007C54A6">
        <w:rPr>
          <w:sz w:val="28"/>
          <w:szCs w:val="28"/>
        </w:rPr>
        <w:t>.</w:t>
      </w:r>
      <w:r w:rsidRPr="007C54A6">
        <w:rPr>
          <w:sz w:val="28"/>
          <w:szCs w:val="28"/>
        </w:rPr>
        <w:t xml:space="preserve"> настоящего административного</w:t>
      </w:r>
      <w:r w:rsidRPr="006E47BA">
        <w:rPr>
          <w:sz w:val="28"/>
          <w:szCs w:val="28"/>
        </w:rPr>
        <w:t xml:space="preserve"> регламента, при направлении запроса и документов на предоставление услуги через ЕПГУ, РПГУ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>.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Специалист, ответственный за прием и выдачу документов, при выдаче результата предоставления услуги на бумажном носителе: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устанавливает личность заявителя;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проверяет правомочия заявителя действовать от его имени при получении документов;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3) находит копию заявления о выдаче разрешения на оказание муниципальной услуги и документы, подлежащие выдаче заявителю (разрешение на оказание муниципальной услуги либо отказ в выдаче разрешения на оказание муниципальной услуги);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4) сверяет электронные образы документов с оригиналами (при направлении запроса и документов на предоставление услуги через ЕПГУ, РПГУ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 xml:space="preserve"> и при указании в запросе о получении результата на бумажном носителе);</w:t>
      </w:r>
    </w:p>
    <w:p w:rsidR="006E47BA" w:rsidRPr="00366382" w:rsidRDefault="006E47BA" w:rsidP="007C54A6">
      <w:pPr>
        <w:ind w:firstLine="540"/>
        <w:jc w:val="both"/>
        <w:rPr>
          <w:sz w:val="28"/>
          <w:szCs w:val="28"/>
        </w:rPr>
      </w:pPr>
      <w:r w:rsidRPr="00366382">
        <w:rPr>
          <w:sz w:val="28"/>
          <w:szCs w:val="28"/>
        </w:rPr>
        <w:t>5) знакомит заявителя с решением на оказание муниципальной услуги либо отказом в выдаче разрешения на оказание муниципальной услуги;</w:t>
      </w:r>
    </w:p>
    <w:p w:rsidR="006E47BA" w:rsidRPr="00366382" w:rsidRDefault="006E47BA" w:rsidP="007C54A6">
      <w:pPr>
        <w:ind w:firstLine="540"/>
        <w:jc w:val="both"/>
        <w:rPr>
          <w:sz w:val="28"/>
          <w:szCs w:val="28"/>
        </w:rPr>
      </w:pPr>
      <w:r w:rsidRPr="00366382">
        <w:rPr>
          <w:sz w:val="28"/>
          <w:szCs w:val="28"/>
        </w:rPr>
        <w:t>6) выдает заявителю разрешение на оказание муниципальной услуги либо отказ в выдаче разрешения на оказание муниципальной услуги;</w:t>
      </w:r>
    </w:p>
    <w:p w:rsidR="006E47BA" w:rsidRPr="00366382" w:rsidRDefault="006E47BA" w:rsidP="007C54A6">
      <w:pPr>
        <w:ind w:firstLine="540"/>
        <w:jc w:val="both"/>
        <w:rPr>
          <w:sz w:val="28"/>
          <w:szCs w:val="28"/>
        </w:rPr>
      </w:pPr>
      <w:r w:rsidRPr="00366382">
        <w:rPr>
          <w:sz w:val="28"/>
          <w:szCs w:val="28"/>
        </w:rPr>
        <w:t xml:space="preserve">7) вносит запись о выдаче заявителю разрешения на оказание муниципальной услуги либо отказа в выдаче разрешения на оказание муниципальной услуги в систему электронного документооборота </w:t>
      </w:r>
      <w:r w:rsidRPr="00366382">
        <w:rPr>
          <w:rFonts w:eastAsia="Calibri"/>
          <w:sz w:val="28"/>
          <w:szCs w:val="28"/>
        </w:rPr>
        <w:t>(при наличии технической возможности)</w:t>
      </w:r>
      <w:r w:rsidRPr="00366382">
        <w:rPr>
          <w:sz w:val="28"/>
          <w:szCs w:val="28"/>
        </w:rPr>
        <w:t xml:space="preserve"> уполномоченного органа и в журнал регистрации;</w:t>
      </w:r>
    </w:p>
    <w:p w:rsidR="006E47BA" w:rsidRPr="00366382" w:rsidRDefault="006E47BA" w:rsidP="007C54A6">
      <w:pPr>
        <w:ind w:firstLine="540"/>
        <w:jc w:val="both"/>
        <w:rPr>
          <w:sz w:val="28"/>
          <w:szCs w:val="28"/>
        </w:rPr>
      </w:pPr>
      <w:r w:rsidRPr="00366382">
        <w:rPr>
          <w:sz w:val="28"/>
          <w:szCs w:val="28"/>
        </w:rPr>
        <w:t>8) отказывает в выдаче разрешения на оказание муниципальной услуги либо отказе в выдаче разрешения на оказание муниципальной услуги в случаях:</w:t>
      </w:r>
    </w:p>
    <w:p w:rsidR="006E47BA" w:rsidRPr="006E47BA" w:rsidRDefault="006E47BA" w:rsidP="007C54A6">
      <w:pPr>
        <w:ind w:firstLine="540"/>
        <w:jc w:val="both"/>
        <w:rPr>
          <w:sz w:val="28"/>
          <w:szCs w:val="28"/>
        </w:rPr>
      </w:pPr>
      <w:r w:rsidRPr="00366382">
        <w:rPr>
          <w:sz w:val="28"/>
          <w:szCs w:val="28"/>
        </w:rPr>
        <w:t>- за выдачей документов обратилось лицо, не являющееся заявителем (его</w:t>
      </w:r>
      <w:r w:rsidRPr="006E47BA">
        <w:rPr>
          <w:sz w:val="28"/>
          <w:szCs w:val="28"/>
        </w:rPr>
        <w:t xml:space="preserve"> представителем);</w:t>
      </w:r>
    </w:p>
    <w:p w:rsidR="006E47BA" w:rsidRPr="006E47BA" w:rsidRDefault="006E47BA" w:rsidP="0036638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обратившееся лицо отказалось предъявить документ, удостоверяющий его личность;</w:t>
      </w:r>
    </w:p>
    <w:p w:rsidR="006E47BA" w:rsidRPr="006E47BA" w:rsidRDefault="006E47BA" w:rsidP="0036638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- оригиналы документов не совпадают с электронными образами документов при направлении запроса и документов на предоставление услуги через ЕПГУ, </w:t>
      </w:r>
      <w:r w:rsidRPr="006E47BA">
        <w:rPr>
          <w:sz w:val="28"/>
          <w:szCs w:val="28"/>
        </w:rPr>
        <w:lastRenderedPageBreak/>
        <w:t>РПГУ (при наличии технической возможности) и при указании в запросе о получении результата на бумажном носителе.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Если заявитель, не согласившись с решением по предоставлению муниципальной услуги либо решением об отказе в предоставлении муниципальной услуги, отказался проставить свою подпись в получении документов, решение по предоставлению муниципальной услуги либо решение об отказе в предоставлении муниципальной услуги ему не выдается и специалист, ответственный за прием и выдачу документов, на копии заявления о выдаче решения по предоставлению муниципальной услуги проставляет отметку об отказе в получении решения по предоставлению муниципальной услуги либо решения об отказе в предоставлении муниципальной услуги путем внесения слов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Получить документы отказался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>, заверяет своей подписью.</w:t>
      </w:r>
    </w:p>
    <w:p w:rsidR="006E47BA" w:rsidRPr="006E47BA" w:rsidRDefault="006E47BA" w:rsidP="0036638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Не позднее следующего рабочего дня со дня обращения заявителя в уполномоченный орган и отказавшегося получить результат предоставления муниципальной услуги либо поступлении не выданных документов из МФЦ заявителю направляется письменное сообщение (по адресу, указанному в заявлении о выдаче разрешения на оказание муниципальной услуги ) о том, что он в любое время (согласно указываемому в сообщении графику приема-выдачи документов) вправе обратиться за получением решения по предоставлению муниципальной услуги или сообщить почтовый адрес, по которому ему эти документы могут быть направлены посредством почтового отправления с уведомлением о вручении.</w:t>
      </w:r>
    </w:p>
    <w:p w:rsidR="006E47BA" w:rsidRPr="006E47BA" w:rsidRDefault="006E47BA" w:rsidP="00366382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В случае подачи заявителем документов в электронном виде посредством ЕПГУ, РПГУ </w:t>
      </w:r>
      <w:r w:rsidRPr="006E47BA">
        <w:rPr>
          <w:rFonts w:eastAsia="Calibri"/>
          <w:sz w:val="28"/>
          <w:szCs w:val="28"/>
        </w:rPr>
        <w:t xml:space="preserve">(при наличии технической возможности) </w:t>
      </w:r>
      <w:r w:rsidRPr="006E47BA">
        <w:rPr>
          <w:sz w:val="28"/>
          <w:szCs w:val="28"/>
        </w:rPr>
        <w:t>и указании в запросе о получении результата предоставления услуги в электронном виде, специалист, ответственный за прием и выдачу документов:</w:t>
      </w:r>
    </w:p>
    <w:p w:rsidR="006E47BA" w:rsidRPr="006E47BA" w:rsidRDefault="006E47BA" w:rsidP="00154D47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устанавливает личность заявителя;</w:t>
      </w:r>
    </w:p>
    <w:p w:rsidR="006E47BA" w:rsidRPr="006E47BA" w:rsidRDefault="006E47BA" w:rsidP="00154D47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проверяет правомочия заявителя действовать от его имени при получении документов;</w:t>
      </w:r>
    </w:p>
    <w:p w:rsidR="006E47BA" w:rsidRPr="006E47BA" w:rsidRDefault="006E47BA" w:rsidP="00154D47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3) сверяет электронные образы документов с оригиналами (при направлении запроса и документов на предоставление услуги через ЕПГУ, РПГУ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>;</w:t>
      </w:r>
    </w:p>
    <w:p w:rsidR="006E47BA" w:rsidRPr="006E47BA" w:rsidRDefault="006E47BA" w:rsidP="00154D47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уведомляет заявителя о том, что результат предоставлении услуги будет направлен ему в личный кабинет на ЕПГУ, РПГУ в форме электронного документа.</w:t>
      </w:r>
    </w:p>
    <w:p w:rsidR="006E47BA" w:rsidRPr="006E47BA" w:rsidRDefault="006E47BA" w:rsidP="0060397E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 установлении расхождений электронных образов документов, направленных в электронной форме, с оригиналами, результат предоставления услуги заявителю не направляется через ЕПГУ, РПГУ, о чем составляется акт.</w:t>
      </w:r>
    </w:p>
    <w:p w:rsidR="006E47BA" w:rsidRPr="006E47BA" w:rsidRDefault="006E47BA" w:rsidP="0060397E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В случае, если заявителю отказано в предоставлении муниципальной услуги, отказ в выдаче разрешения на оказание муниципальной услуги сканируется и направляется заявителю через ЕПГУ, РПГУ либо направляется в форме электронного документа, подписанного электронной подписью в личный кабинет заявителя на ЕПГУ, РПГУ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>. Оригинал решения заявитель вправе забрать в уполномоченном органе.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Максимальный срок выполнения данной административной процедуры - не более 15 минут.  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Выдача  результата предоставления муниципальной услуги возможна в день  принятия решения о выдаче решения по предоставлению муниципальной услуги либо решения об отказе в выдаче такого решения.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Критерий принятия решения: принятие решения о выдаче решения по предоставлению муниципальной услуги либо решения об отказе в выдаче такого решения.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Результатом административной процедуры является выдача заявителю решения по предоставлению муниципальной услуги либо решение об отказе в предоставлении муниципальной услуги.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Результат выполнения административной процедуры фиксируется в установленном порядке, в том числе в системе электронного документооборота </w:t>
      </w:r>
      <w:r w:rsidRPr="006E47BA">
        <w:rPr>
          <w:rFonts w:eastAsia="Calibri"/>
          <w:sz w:val="28"/>
          <w:szCs w:val="28"/>
        </w:rPr>
        <w:t>(при наличии технической возможности)</w:t>
      </w:r>
      <w:r w:rsidRPr="006E47BA">
        <w:rPr>
          <w:sz w:val="28"/>
          <w:szCs w:val="28"/>
        </w:rPr>
        <w:t xml:space="preserve"> уполномоченного органа и в журнале регистрации.</w:t>
      </w:r>
    </w:p>
    <w:p w:rsidR="006E47BA" w:rsidRPr="006E47BA" w:rsidRDefault="006E47BA" w:rsidP="002A06F0">
      <w:pPr>
        <w:spacing w:before="220"/>
        <w:jc w:val="both"/>
        <w:rPr>
          <w:sz w:val="28"/>
          <w:szCs w:val="28"/>
        </w:rPr>
      </w:pPr>
    </w:p>
    <w:p w:rsidR="006E47BA" w:rsidRPr="006E47BA" w:rsidRDefault="006E47BA" w:rsidP="006E47BA">
      <w:pPr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4. Формы контроля за предоставлением муниципальной услуги</w:t>
      </w:r>
    </w:p>
    <w:p w:rsidR="006E47BA" w:rsidRPr="006E47BA" w:rsidRDefault="006E47BA" w:rsidP="006E47BA">
      <w:pPr>
        <w:jc w:val="center"/>
        <w:rPr>
          <w:b/>
          <w:sz w:val="28"/>
          <w:szCs w:val="28"/>
        </w:rPr>
      </w:pP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(далее - текущий контроль деятельности) осуществляет руководитель уполномоченного органа.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принятие решений и подготовку ответов на их обращения, содержащие жалобы на действия (бездействие) сотрудников.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Проверки полноты и качества предоставления муниципальной услуги осуществляются на основании локальных актов администрации </w:t>
      </w:r>
      <w:r w:rsidR="002A06F0">
        <w:rPr>
          <w:sz w:val="28"/>
          <w:szCs w:val="28"/>
        </w:rPr>
        <w:t>города Прокопьевска</w:t>
      </w:r>
      <w:r w:rsidRPr="006E47BA">
        <w:rPr>
          <w:sz w:val="28"/>
          <w:szCs w:val="28"/>
        </w:rPr>
        <w:t>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Проверки могут быть плановыми и внеплановыми. Порядок и периодичность плановых проверок устанавливаются руководителем уполномоченного органа. </w:t>
      </w:r>
      <w:r w:rsidRPr="006E47BA">
        <w:rPr>
          <w:sz w:val="28"/>
          <w:szCs w:val="28"/>
        </w:rPr>
        <w:lastRenderedPageBreak/>
        <w:t>При проверке рассматриваются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6E47BA" w:rsidRPr="006E47BA" w:rsidRDefault="006E47BA" w:rsidP="002A06F0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Внеплановые проверки проводятся для проверки факта устранения ранее выявленных нарушений, а также в случае получения жалоб на действия (бездействие) сотрудников. Проверки также проводятся по конкретному обращению заявителя.</w:t>
      </w: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Периодичность осуществления плановых проверок – не реже одного раза в квартал.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27025E">
        <w:rPr>
          <w:sz w:val="28"/>
          <w:szCs w:val="28"/>
        </w:rPr>
        <w:t xml:space="preserve">4.3. Ответственность муниципальных служащих </w:t>
      </w:r>
      <w:r w:rsidR="00480579" w:rsidRPr="0027025E">
        <w:rPr>
          <w:sz w:val="28"/>
          <w:szCs w:val="28"/>
        </w:rPr>
        <w:t>Прокопьевского городского</w:t>
      </w:r>
      <w:r w:rsidR="00480579">
        <w:rPr>
          <w:sz w:val="28"/>
          <w:szCs w:val="28"/>
        </w:rPr>
        <w:t xml:space="preserve"> округа</w:t>
      </w:r>
      <w:r w:rsidRPr="006E47BA">
        <w:rPr>
          <w:sz w:val="28"/>
          <w:szCs w:val="28"/>
        </w:rPr>
        <w:t xml:space="preserve"> и иных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По результатам проверок в случае выявления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виновные сотрудники и должностные лица несут ответственность в соответствии с законодательством Российской Федерации.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Сотрудники, ответственные за прием заявлений и документов, несут персональную ответственность за соблюдение сроков и порядка приема и регистрации документов.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Сотрудники, ответственные за подготовку документов, несут персональную ответственность за соблюдение сроков и порядка оформления документов.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Сотрудники, ответственные за выдачу (направление) документов, несут персональную ответственность за соблюдение порядка выдачи (направления) документов.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Должностное лицо, подписавшее документ, сформированный по результатам предоставления муниципальной услуги, несет персональную ответственность за правомерность принятого решения и выдачи (направления) такого документа лицу, представившему (направившему) заявление.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Контроль за исполнением данного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r w:rsidR="00480579">
        <w:rPr>
          <w:sz w:val="28"/>
          <w:szCs w:val="28"/>
        </w:rPr>
        <w:t>города Прокопьевска</w:t>
      </w:r>
      <w:r w:rsidRPr="006E47BA">
        <w:rPr>
          <w:sz w:val="28"/>
          <w:szCs w:val="28"/>
        </w:rPr>
        <w:t>, а также путем обжалования действий (бездействия) и решений, осуществляемых (принятых) в ходе исполнения настоящего административного регламента.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Граждане, их объединения и организации вправе направлять замечания и предложения по улучшению качества и доступности предоставления муниципальной услуги.</w:t>
      </w:r>
    </w:p>
    <w:p w:rsidR="006E47BA" w:rsidRPr="006E47BA" w:rsidRDefault="006E47BA" w:rsidP="006E47BA">
      <w:pPr>
        <w:spacing w:before="220"/>
        <w:ind w:firstLine="540"/>
        <w:jc w:val="both"/>
        <w:rPr>
          <w:sz w:val="28"/>
          <w:szCs w:val="28"/>
        </w:rPr>
      </w:pPr>
    </w:p>
    <w:p w:rsidR="006E47BA" w:rsidRPr="006E47BA" w:rsidRDefault="006E47BA" w:rsidP="006E47BA">
      <w:pPr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5. Досудебный (внесудебный) порядок обжалования решений</w:t>
      </w:r>
    </w:p>
    <w:p w:rsidR="006E47BA" w:rsidRPr="006E47BA" w:rsidRDefault="006E47BA" w:rsidP="006E47BA">
      <w:pPr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и действий (бездействия) органа, предоставляющего</w:t>
      </w:r>
    </w:p>
    <w:p w:rsidR="006E47BA" w:rsidRPr="006E47BA" w:rsidRDefault="006E47BA" w:rsidP="006E47BA">
      <w:pPr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муниципальную услугу, МФЦ, организаций, а также</w:t>
      </w:r>
    </w:p>
    <w:p w:rsidR="006E47BA" w:rsidRPr="006E47BA" w:rsidRDefault="006E47BA" w:rsidP="006E47BA">
      <w:pPr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их должностных лиц, муниципальных служащих, работников</w:t>
      </w:r>
    </w:p>
    <w:p w:rsidR="006E47BA" w:rsidRPr="006E47BA" w:rsidRDefault="006E47BA" w:rsidP="006E47BA">
      <w:pPr>
        <w:jc w:val="center"/>
        <w:rPr>
          <w:sz w:val="28"/>
          <w:szCs w:val="28"/>
        </w:rPr>
      </w:pPr>
    </w:p>
    <w:p w:rsidR="006E47BA" w:rsidRPr="006E47BA" w:rsidRDefault="006E47BA" w:rsidP="006E47BA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администрации </w:t>
      </w:r>
      <w:r w:rsidR="00480579">
        <w:rPr>
          <w:sz w:val="28"/>
          <w:szCs w:val="28"/>
        </w:rPr>
        <w:t>города Прокопьевска</w:t>
      </w:r>
      <w:r w:rsidRPr="006E47BA">
        <w:rPr>
          <w:sz w:val="28"/>
          <w:szCs w:val="28"/>
        </w:rPr>
        <w:t xml:space="preserve"> и (или) ее должностных лиц, муниципальных служащих при предоставлении муниципальной услуги (далее - жалоба).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Заявители имеют право подать жалобу на решение и (или) действие (бездействие) администрации </w:t>
      </w:r>
      <w:r w:rsidR="002B19E1">
        <w:rPr>
          <w:sz w:val="28"/>
          <w:szCs w:val="28"/>
        </w:rPr>
        <w:t>города Прокопьевска</w:t>
      </w:r>
      <w:r w:rsidRPr="006E47BA">
        <w:rPr>
          <w:sz w:val="28"/>
          <w:szCs w:val="28"/>
        </w:rPr>
        <w:t xml:space="preserve"> и (или) ее должностных лиц, муниципальных служащих при предоставлении муниципальной услуги.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2F513D">
        <w:rPr>
          <w:sz w:val="28"/>
          <w:szCs w:val="28"/>
        </w:rPr>
        <w:t>5.2. Предмет жалобы.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Предметом жалобы являются решения и действия (бездействие) </w:t>
      </w:r>
      <w:r w:rsidR="002B19E1">
        <w:rPr>
          <w:sz w:val="28"/>
          <w:szCs w:val="28"/>
        </w:rPr>
        <w:t>У</w:t>
      </w:r>
      <w:r w:rsidRPr="006E47BA">
        <w:rPr>
          <w:sz w:val="28"/>
          <w:szCs w:val="28"/>
        </w:rPr>
        <w:t xml:space="preserve">полномоченного органа, должностного лица администрации </w:t>
      </w:r>
      <w:r w:rsidR="002B19E1">
        <w:rPr>
          <w:sz w:val="28"/>
          <w:szCs w:val="28"/>
        </w:rPr>
        <w:t>города Прокопьевска</w:t>
      </w:r>
      <w:r w:rsidRPr="006E47BA">
        <w:rPr>
          <w:sz w:val="28"/>
          <w:szCs w:val="28"/>
        </w:rPr>
        <w:t xml:space="preserve"> либо муниципального служащего.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6E47BA" w:rsidRPr="006E47BA" w:rsidRDefault="006E47BA" w:rsidP="00480579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нарушение срока предоставления муниципальной услуги;</w:t>
      </w:r>
    </w:p>
    <w:p w:rsidR="006E47BA" w:rsidRPr="006E47BA" w:rsidRDefault="006E47BA" w:rsidP="00480579">
      <w:pPr>
        <w:ind w:firstLine="540"/>
        <w:jc w:val="both"/>
        <w:rPr>
          <w:color w:val="000000"/>
          <w:sz w:val="28"/>
          <w:szCs w:val="28"/>
        </w:rPr>
      </w:pPr>
      <w:r w:rsidRPr="006E47BA">
        <w:rPr>
          <w:sz w:val="28"/>
          <w:szCs w:val="28"/>
        </w:rPr>
        <w:t xml:space="preserve">3) </w:t>
      </w:r>
      <w:r w:rsidRPr="006E47BA">
        <w:rPr>
          <w:color w:val="000000"/>
          <w:sz w:val="28"/>
          <w:szCs w:val="28"/>
        </w:rPr>
        <w:t xml:space="preserve">требование у заявителя документов или информации,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Кемеровской области - Кузбасса, муниципальными правовыми актами для предоставления муниципальной услуги; 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Кемеровской области - Кузбасса, муниципальными правовыми актами для предоставления муниципальной услуги, у заявителя;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Кемеровской области - Кузбасса, муниципальными правовыми актами;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E47BA" w:rsidRPr="006E47BA" w:rsidRDefault="006E47BA" w:rsidP="006E47BA">
      <w:pPr>
        <w:spacing w:before="220"/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8) нарушение срока или порядка выдачи документов по результатам предоставления муниципальной услуги;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Кемеровской области - Кузбасса, муниципальными правовыми актами;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Федерального закона от 27.07.2010 № 210-ФЗ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Об организации предоставления государственных и муниципальных услуг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Об организации предоставления государственных и муниципальных услуг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>.</w:t>
      </w:r>
    </w:p>
    <w:p w:rsidR="006E47BA" w:rsidRPr="006E47BA" w:rsidRDefault="006E47BA" w:rsidP="002B19E1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Жалоба должна содержать: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E47BA" w:rsidRPr="006E47BA" w:rsidRDefault="006E47BA" w:rsidP="002B19E1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E47BA" w:rsidRPr="006E47BA" w:rsidRDefault="006E47BA" w:rsidP="002B19E1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5.3. Орган местного самоуправления и уполномоченные на рассмотрение жалобы должностные лица, которым может быть направлена жалоба.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Жалоба на решение, действие (бездействие) должностных лиц уполномоченного органа при предоставлении муниципальной услуги мо</w:t>
      </w:r>
      <w:r w:rsidR="008733CC">
        <w:rPr>
          <w:sz w:val="28"/>
          <w:szCs w:val="28"/>
        </w:rPr>
        <w:t>жет быть подана в администрацию города Прокопьевска</w:t>
      </w:r>
      <w:r w:rsidRPr="006E47BA">
        <w:rPr>
          <w:sz w:val="28"/>
          <w:szCs w:val="28"/>
        </w:rPr>
        <w:t>.</w:t>
      </w:r>
    </w:p>
    <w:p w:rsidR="006E47BA" w:rsidRPr="006E47BA" w:rsidRDefault="006E47BA" w:rsidP="006E47BA">
      <w:pPr>
        <w:spacing w:before="220"/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 xml:space="preserve">Жалоба на решение, действия (бездействие) ответственного специалиста - подается </w:t>
      </w:r>
      <w:r w:rsidR="00E13A29">
        <w:rPr>
          <w:sz w:val="28"/>
          <w:szCs w:val="28"/>
        </w:rPr>
        <w:t>руководителю</w:t>
      </w:r>
      <w:r w:rsidRPr="006E47BA">
        <w:rPr>
          <w:sz w:val="28"/>
          <w:szCs w:val="28"/>
        </w:rPr>
        <w:t xml:space="preserve"> уполномоченного органа.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Жалоба на решение, действия (бездействие) начальника уполномоченного органа подается заместите</w:t>
      </w:r>
      <w:r w:rsidR="008733CC">
        <w:rPr>
          <w:sz w:val="28"/>
          <w:szCs w:val="28"/>
        </w:rPr>
        <w:t>лю главы города Прокопьевска по социальным вопросам</w:t>
      </w:r>
      <w:r w:rsidRPr="006E47BA">
        <w:rPr>
          <w:sz w:val="28"/>
          <w:szCs w:val="28"/>
        </w:rPr>
        <w:t>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Жалоба на решение, действия (бездействие) заместителя главы </w:t>
      </w:r>
      <w:r w:rsidR="008733CC">
        <w:rPr>
          <w:sz w:val="28"/>
          <w:szCs w:val="28"/>
        </w:rPr>
        <w:t>города Прокопьевска по социальным вопросам</w:t>
      </w:r>
      <w:r w:rsidRPr="006E47BA">
        <w:rPr>
          <w:sz w:val="28"/>
          <w:szCs w:val="28"/>
        </w:rPr>
        <w:t xml:space="preserve"> подается Главе </w:t>
      </w:r>
      <w:r w:rsidR="008733CC">
        <w:rPr>
          <w:sz w:val="28"/>
          <w:szCs w:val="28"/>
        </w:rPr>
        <w:t>города Прокопьевска</w:t>
      </w:r>
      <w:r w:rsidRPr="006E47BA">
        <w:rPr>
          <w:sz w:val="28"/>
          <w:szCs w:val="28"/>
        </w:rPr>
        <w:t>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5.4. Порядок подачи и рассмотрения жалобы.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Жалоба подается в письменной форме на бумажном носителе, в электронной форме в орган, предоставляющий муниципальную услугу.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Интернет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>, официального сайта органа, предоставляющего муниципальную услугу, РПГУ, а также может быть принята при личном приеме заявителя.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случае, если жалоба подана заявителем в орган (должностному лицу), в компетенцию которого не входит принятие решения по жалобе,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5.5. Сроки рассмотрения жалобы.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5.6. Перечень оснований для приостановления рассмотрения жалобы, в случае, если возможность приостановления предусмотрена законодательством Российской Федерации и законодательством Кемеровской области - Кузбасса.</w:t>
      </w:r>
      <w:bookmarkStart w:id="3" w:name="_GoBack"/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Оснований для приостановления рассмотрения жалобы законодательством Российской Федерации и законодательством Кемеровской области - Кузбасса не предусмотрено.</w:t>
      </w:r>
    </w:p>
    <w:p w:rsidR="006E47BA" w:rsidRPr="006E47BA" w:rsidRDefault="006E47BA" w:rsidP="00C742E5">
      <w:pPr>
        <w:pBdr>
          <w:between w:val="none" w:sz="4" w:space="0" w:color="auto"/>
          <w:bar w:val="none" w:sz="4" w:color="auto"/>
        </w:pBdr>
        <w:ind w:firstLine="567"/>
        <w:jc w:val="both"/>
        <w:rPr>
          <w:color w:val="000000"/>
          <w:sz w:val="28"/>
          <w:szCs w:val="28"/>
        </w:rPr>
      </w:pPr>
      <w:r w:rsidRPr="006E47BA">
        <w:rPr>
          <w:color w:val="000000"/>
          <w:sz w:val="28"/>
          <w:szCs w:val="28"/>
        </w:rPr>
        <w:t>5.7. Результат рассмотрения жалобы.</w:t>
      </w:r>
    </w:p>
    <w:p w:rsidR="006E47BA" w:rsidRPr="006E47BA" w:rsidRDefault="006E47BA" w:rsidP="00C742E5">
      <w:pPr>
        <w:pBdr>
          <w:between w:val="none" w:sz="4" w:space="0" w:color="auto"/>
          <w:bar w:val="none" w:sz="4" w:color="auto"/>
        </w:pBdr>
        <w:ind w:firstLine="567"/>
        <w:jc w:val="both"/>
        <w:rPr>
          <w:color w:val="000000"/>
          <w:sz w:val="28"/>
          <w:szCs w:val="28"/>
        </w:rPr>
      </w:pPr>
      <w:r w:rsidRPr="006E47BA">
        <w:rPr>
          <w:color w:val="000000"/>
          <w:sz w:val="28"/>
          <w:szCs w:val="28"/>
        </w:rPr>
        <w:t xml:space="preserve">По результатам рассмотрения жалобы принимается одно из следующих </w:t>
      </w:r>
      <w:bookmarkEnd w:id="3"/>
      <w:r w:rsidRPr="006E47BA">
        <w:rPr>
          <w:color w:val="000000"/>
          <w:sz w:val="28"/>
          <w:szCs w:val="28"/>
        </w:rPr>
        <w:t>решений:</w:t>
      </w:r>
    </w:p>
    <w:p w:rsidR="006E47BA" w:rsidRPr="006E47BA" w:rsidRDefault="006E47BA" w:rsidP="00C742E5">
      <w:pPr>
        <w:pBdr>
          <w:between w:val="none" w:sz="4" w:space="0" w:color="auto"/>
          <w:bar w:val="none" w:sz="4" w:color="auto"/>
        </w:pBdr>
        <w:ind w:firstLine="567"/>
        <w:jc w:val="both"/>
        <w:rPr>
          <w:color w:val="000000"/>
          <w:sz w:val="28"/>
          <w:szCs w:val="28"/>
        </w:rPr>
      </w:pPr>
      <w:r w:rsidRPr="006E47BA">
        <w:rPr>
          <w:color w:val="000000"/>
          <w:sz w:val="28"/>
          <w:szCs w:val="28"/>
        </w:rPr>
        <w:t>удовлетворить жалобу;</w:t>
      </w:r>
    </w:p>
    <w:p w:rsidR="006E47BA" w:rsidRPr="006E47BA" w:rsidRDefault="006E47BA" w:rsidP="00C742E5">
      <w:pPr>
        <w:pBdr>
          <w:between w:val="none" w:sz="4" w:space="0" w:color="auto"/>
          <w:bar w:val="none" w:sz="4" w:color="auto"/>
        </w:pBdr>
        <w:ind w:firstLine="567"/>
        <w:jc w:val="both"/>
        <w:rPr>
          <w:color w:val="000000"/>
          <w:sz w:val="28"/>
          <w:szCs w:val="28"/>
        </w:rPr>
      </w:pPr>
      <w:r w:rsidRPr="006E47BA">
        <w:rPr>
          <w:color w:val="000000"/>
          <w:sz w:val="28"/>
          <w:szCs w:val="28"/>
        </w:rPr>
        <w:t>отказать в удовлетворении жалобы.</w:t>
      </w:r>
    </w:p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ind w:firstLine="567"/>
        <w:jc w:val="both"/>
        <w:rPr>
          <w:color w:val="000000"/>
          <w:sz w:val="28"/>
          <w:szCs w:val="28"/>
        </w:rPr>
      </w:pPr>
      <w:r w:rsidRPr="006E47BA">
        <w:rPr>
          <w:color w:val="000000"/>
          <w:sz w:val="28"/>
          <w:szCs w:val="28"/>
        </w:rPr>
        <w:t>Орган местного самоуправления Кемеровской области - Кузбасса удовлетворяет жалобу, в том числе в форме отмены принятого решения, исправления допущенных органом, предоставляющим государственную услугу, либо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взимание, которых не предусмотрено нормативными правовыми актами Российской Федерации, нормативными правовыми актами Кемеровской области – Кузбасса, муниципальными правовыми актами, а также в иных формах.</w:t>
      </w:r>
    </w:p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ind w:firstLine="567"/>
        <w:jc w:val="both"/>
        <w:rPr>
          <w:color w:val="000000"/>
          <w:sz w:val="28"/>
          <w:szCs w:val="28"/>
        </w:rPr>
      </w:pPr>
      <w:r w:rsidRPr="006E47BA">
        <w:rPr>
          <w:color w:val="000000"/>
          <w:sz w:val="28"/>
          <w:szCs w:val="28"/>
        </w:rPr>
        <w:t>В случае признания жалобы подлежащей удовлетворению в ответе заявителю, указанном в пункте 5.4 настоящего административного регламента, дается информация о действиях уполномоченного органа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E47BA" w:rsidRPr="006E47BA" w:rsidRDefault="006E47BA" w:rsidP="006E47BA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специалист органа местного самоуправления, специалист уполномоченного органа, наделенный полномочиями по рассмотрению жалоб, незамедлительно направляет имеющиеся материалы в органы прокуратуры.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удовлетворении жалобы отказывается в следующих случаях: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жалоба признана необоснованной;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наличие вступившего в законную силу решения суда, арбитражного суда по жалобе о том же предмете и по тем же основаниям;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3)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наличие решения по жалобе, принятого ранее в отношении того же заявителя и по тому же предмету жалобы.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5.8. Порядок информирования заявителя о результатах рассмотрения жалобы.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Не позднее дня, следующего за днем принятия решения,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В ответе по результатам рассмотрения жалобы указываются: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наименование органа, предоставляющего муниципальную услугу, рассмотревшего жалобу, должность, фамилия, имя, отчество (последнее - при наличии) его должностного лица, принявшего решение по жалобе;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3) фамилия, имя, отчество (последнее - при наличии) или наименование заявителя;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основания для принятия решения по жалобе;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5) принятое по жалобе решение;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6)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7) сведения о порядке обжалования принятого по жалобе решения.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5.9. Порядок обжалования решения по жалобе.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Заявитель вправе обжаловать решения, принятые по результатам рассмотрения жалобы, в порядке, установленном действующим законодательством.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жалобы, если иное не предусмотрено законом.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5.11. Способы информирования заявителей о порядке подачи и рассмотрения жалобы.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Информация о порядке подачи и рассмотрения жалобы размещается на официальном сайте администрации муниципального образования в информационно-телекоммуникационной сети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Интернет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, на сайте уполномоченного органа в информационно-телекоммуникационной сети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Интернет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 (при наличии), РПГУ, информационных стендах в помещениях приема и выдачи документов, а также предоставляется непосредственно сотрудниками уполномоченного органа при личном обращении заявителей, телефонам для </w:t>
      </w:r>
      <w:r w:rsidRPr="006E47BA">
        <w:rPr>
          <w:sz w:val="28"/>
          <w:szCs w:val="28"/>
        </w:rPr>
        <w:lastRenderedPageBreak/>
        <w:t>справок, а также в письменной форме почтовым отправлением либо электронным сообщением по адресу, указанному заявителем.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5.12. Порядок досудебного (внесудебного) обжалования решений и действий (бездействия) уполномоченного органа, руководителя уполномоченного органа либо специалиста уполномоченного органа осуществляется в соответствии с Федеральным законом № 210-ФЗ, постановлением Правительства Российской Федерации от 16.08.2012 № 840 </w:t>
      </w:r>
      <w:r w:rsidR="00BE5344">
        <w:rPr>
          <w:rFonts w:eastAsia="Calibri"/>
          <w:sz w:val="28"/>
          <w:szCs w:val="28"/>
        </w:rPr>
        <w:t>«</w:t>
      </w:r>
      <w:r w:rsidRPr="006E47BA">
        <w:rPr>
          <w:rFonts w:eastAsia="Calibri"/>
          <w:sz w:val="28"/>
          <w:szCs w:val="28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BE5344">
        <w:rPr>
          <w:rFonts w:eastAsia="Calibri"/>
          <w:sz w:val="28"/>
          <w:szCs w:val="28"/>
        </w:rPr>
        <w:t>«</w:t>
      </w:r>
      <w:r w:rsidRPr="006E47BA">
        <w:rPr>
          <w:rFonts w:eastAsia="Calibri"/>
          <w:sz w:val="28"/>
          <w:szCs w:val="28"/>
        </w:rPr>
        <w:t>Об организации предоставления государственных и муниципальных услуг</w:t>
      </w:r>
      <w:r w:rsidR="00BE5344">
        <w:rPr>
          <w:rFonts w:eastAsia="Calibri"/>
          <w:sz w:val="28"/>
          <w:szCs w:val="28"/>
        </w:rPr>
        <w:t>»</w:t>
      </w:r>
      <w:r w:rsidRPr="006E47BA">
        <w:rPr>
          <w:rFonts w:eastAsia="Calibri"/>
          <w:sz w:val="28"/>
          <w:szCs w:val="28"/>
        </w:rPr>
        <w:t>, и их работников, а также многофункциональных центров предоставления государственных и муниципальных услуг и их работников</w:t>
      </w:r>
      <w:r w:rsidR="00BE5344">
        <w:rPr>
          <w:rFonts w:eastAsia="Calibri"/>
          <w:sz w:val="28"/>
          <w:szCs w:val="28"/>
        </w:rPr>
        <w:t>»</w:t>
      </w:r>
      <w:r w:rsidRPr="006E47BA">
        <w:rPr>
          <w:rFonts w:eastAsia="Calibri"/>
          <w:sz w:val="28"/>
          <w:szCs w:val="28"/>
        </w:rPr>
        <w:t xml:space="preserve"> и постановлением Коллегии Администрации Кемеровской области от 11.12.2012 № 562 </w:t>
      </w:r>
      <w:r w:rsidR="00BE5344">
        <w:rPr>
          <w:rFonts w:eastAsia="Calibri"/>
          <w:sz w:val="28"/>
          <w:szCs w:val="28"/>
        </w:rPr>
        <w:t>«</w:t>
      </w:r>
      <w:r w:rsidRPr="006E47BA">
        <w:rPr>
          <w:rFonts w:eastAsia="Calibri"/>
          <w:sz w:val="28"/>
          <w:szCs w:val="28"/>
        </w:rPr>
        <w:t>Об установлении Особенностей подачи и рассмотрения жалоб на решения и действия (бездействие) исполнительных органов государственной власти Кемеровской области и их должностных лиц, а также государственных гражданских служащих Кемеровской области при предоставлении государственных услуг</w:t>
      </w:r>
      <w:r w:rsidR="00BE5344">
        <w:rPr>
          <w:rFonts w:eastAsia="Calibri"/>
          <w:sz w:val="28"/>
          <w:szCs w:val="28"/>
        </w:rPr>
        <w:t>»</w:t>
      </w:r>
      <w:r w:rsidRPr="006E47BA">
        <w:rPr>
          <w:rFonts w:eastAsia="Calibri"/>
          <w:sz w:val="28"/>
          <w:szCs w:val="28"/>
        </w:rPr>
        <w:t>.</w:t>
      </w:r>
    </w:p>
    <w:p w:rsidR="006E47BA" w:rsidRPr="006E47BA" w:rsidRDefault="006E47BA" w:rsidP="006E47BA">
      <w:pPr>
        <w:spacing w:after="200"/>
        <w:ind w:firstLine="709"/>
        <w:jc w:val="center"/>
        <w:rPr>
          <w:b/>
          <w:sz w:val="28"/>
          <w:szCs w:val="28"/>
        </w:rPr>
      </w:pPr>
    </w:p>
    <w:p w:rsidR="006E47BA" w:rsidRPr="006E47BA" w:rsidRDefault="006E47BA" w:rsidP="006E47BA">
      <w:pPr>
        <w:spacing w:after="200"/>
        <w:ind w:firstLine="709"/>
        <w:jc w:val="center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6. 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6.1. </w:t>
      </w:r>
      <w:r w:rsidRPr="006E47BA">
        <w:rPr>
          <w:rFonts w:eastAsia="Calibri"/>
          <w:sz w:val="28"/>
          <w:szCs w:val="28"/>
        </w:rPr>
        <w:t xml:space="preserve">Предоставление муниципальной услуги в МФЦ осуществляется при наличии </w:t>
      </w:r>
      <w:r w:rsidRPr="006E47BA">
        <w:rPr>
          <w:sz w:val="28"/>
          <w:szCs w:val="28"/>
        </w:rPr>
        <w:t xml:space="preserve">заключенного соглашения о взаимодействии между уполномоченным органом и МФЦ. 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6.2. Основанием для начала предоставления муниципальной услуги является: личное обращение заявителя в МФЦ, расположенного на терри</w:t>
      </w:r>
      <w:r w:rsidR="004E336C">
        <w:rPr>
          <w:sz w:val="28"/>
          <w:szCs w:val="28"/>
        </w:rPr>
        <w:t>тории Прокопьевского городского округа</w:t>
      </w:r>
      <w:r w:rsidRPr="006E47BA">
        <w:rPr>
          <w:sz w:val="28"/>
          <w:szCs w:val="28"/>
        </w:rPr>
        <w:t>, в котором проживает заявитель.</w:t>
      </w:r>
    </w:p>
    <w:p w:rsidR="006E47BA" w:rsidRPr="00A26736" w:rsidRDefault="006E47BA" w:rsidP="00A26736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sz w:val="28"/>
          <w:szCs w:val="28"/>
        </w:rPr>
        <w:t xml:space="preserve">6.3. </w:t>
      </w:r>
      <w:r w:rsidRPr="006E47BA">
        <w:rPr>
          <w:rFonts w:eastAsia="Calibri"/>
          <w:sz w:val="28"/>
          <w:szCs w:val="28"/>
        </w:rPr>
        <w:t xml:space="preserve">Информация по вопросам предоставления </w:t>
      </w:r>
      <w:r w:rsidRPr="006E47BA">
        <w:rPr>
          <w:sz w:val="28"/>
          <w:szCs w:val="28"/>
        </w:rPr>
        <w:t>муниципальной</w:t>
      </w:r>
      <w:r w:rsidRPr="006E47BA">
        <w:rPr>
          <w:rFonts w:eastAsia="Calibri"/>
          <w:sz w:val="28"/>
          <w:szCs w:val="28"/>
        </w:rPr>
        <w:t xml:space="preserve"> услуги,</w:t>
      </w:r>
      <w:r w:rsidR="00A26736">
        <w:rPr>
          <w:rFonts w:eastAsia="Calibri"/>
          <w:sz w:val="28"/>
          <w:szCs w:val="28"/>
        </w:rPr>
        <w:t xml:space="preserve"> </w:t>
      </w:r>
      <w:r w:rsidRPr="006E47BA">
        <w:rPr>
          <w:sz w:val="28"/>
          <w:szCs w:val="28"/>
        </w:rPr>
        <w:t>сведений о ходе предоставления государственной услуги,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предоставляется сотрудником МФЦ при непосредственном обращении заявителя в МФЦ или посредством телефонной связи в соответствии с действующим законодательством, регулирующим организацию деятельности МФЦ.</w:t>
      </w:r>
    </w:p>
    <w:p w:rsidR="006E47BA" w:rsidRPr="006E47BA" w:rsidRDefault="006E47BA" w:rsidP="006E47BA">
      <w:pPr>
        <w:ind w:firstLine="708"/>
        <w:jc w:val="both"/>
        <w:rPr>
          <w:rFonts w:eastAsia="Calibri"/>
          <w:sz w:val="28"/>
          <w:szCs w:val="28"/>
        </w:rPr>
      </w:pPr>
      <w:r w:rsidRPr="006E47BA">
        <w:rPr>
          <w:sz w:val="28"/>
          <w:szCs w:val="28"/>
        </w:rPr>
        <w:t xml:space="preserve">Информирование о порядке предоставления муниципальной услуги </w:t>
      </w:r>
      <w:r w:rsidRPr="006E47BA">
        <w:rPr>
          <w:rFonts w:eastAsia="Calibri"/>
          <w:sz w:val="28"/>
          <w:szCs w:val="28"/>
        </w:rPr>
        <w:t>осуществляется в соответствии с графиком работы МФЦ.</w:t>
      </w:r>
    </w:p>
    <w:p w:rsidR="006E47BA" w:rsidRPr="006E47BA" w:rsidRDefault="006E47BA" w:rsidP="006E47BA">
      <w:pPr>
        <w:ind w:firstLine="708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</w:rPr>
        <w:t>6.4. При личном обращении заявителя в МФЦ сотрудник</w:t>
      </w:r>
      <w:r w:rsidRPr="006E47BA">
        <w:rPr>
          <w:sz w:val="28"/>
          <w:szCs w:val="28"/>
        </w:rPr>
        <w:t>, ответственный за прием документов:</w:t>
      </w:r>
    </w:p>
    <w:p w:rsidR="006E47BA" w:rsidRPr="006E47BA" w:rsidRDefault="006E47BA" w:rsidP="005A096F">
      <w:pPr>
        <w:ind w:firstLine="709"/>
        <w:jc w:val="both"/>
        <w:rPr>
          <w:rFonts w:eastAsia="Calibri"/>
          <w:sz w:val="28"/>
          <w:szCs w:val="28"/>
        </w:rPr>
      </w:pPr>
      <w:r w:rsidRPr="00FF14C5">
        <w:rPr>
          <w:rFonts w:eastAsia="Calibri"/>
          <w:sz w:val="28"/>
          <w:szCs w:val="28"/>
        </w:rPr>
        <w:lastRenderedPageBreak/>
        <w:t xml:space="preserve">- </w:t>
      </w:r>
      <w:r w:rsidR="005A096F" w:rsidRPr="00FF14C5">
        <w:rPr>
          <w:rFonts w:eastAsia="Calibri"/>
          <w:sz w:val="28"/>
          <w:szCs w:val="28"/>
        </w:rPr>
        <w:t xml:space="preserve">при приеме заявлений о предоставлении </w:t>
      </w:r>
      <w:r w:rsidR="004D4CE4" w:rsidRPr="00FF14C5">
        <w:rPr>
          <w:rFonts w:eastAsia="Calibri"/>
          <w:sz w:val="28"/>
          <w:szCs w:val="28"/>
        </w:rPr>
        <w:t xml:space="preserve">муниципальной </w:t>
      </w:r>
      <w:r w:rsidR="005A096F" w:rsidRPr="00FF14C5">
        <w:rPr>
          <w:rFonts w:eastAsia="Calibri"/>
          <w:sz w:val="28"/>
          <w:szCs w:val="28"/>
        </w:rPr>
        <w:t>услуги либо комплексных запросов и выдаче документов устанавливать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Федерации, а также проверять соответствие копий представляемых документов (за исключением нотариально заверенных) их оригиналам</w:t>
      </w:r>
      <w:r w:rsidRPr="00FF14C5">
        <w:rPr>
          <w:rFonts w:eastAsia="Calibri"/>
          <w:sz w:val="28"/>
          <w:szCs w:val="28"/>
        </w:rPr>
        <w:t>;</w:t>
      </w:r>
    </w:p>
    <w:p w:rsidR="006E47BA" w:rsidRPr="006E47BA" w:rsidRDefault="006E47BA" w:rsidP="006E47BA">
      <w:pPr>
        <w:ind w:firstLine="708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- проверяет представленное заявление по форме согласно приложению №1 или приложению №3 к настоящему административному регламенту о предоставлении муниципальной услуги, в зависимости от цели обращения, и документы на предмет: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1) текст в заявлении поддается прочтению;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2) в заявлении указаны фамилия, имя, отчество (последнее - при наличии) физического лица либо наименование юридического лица;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3) заявление подписано уполномоченным лицом;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4) приложены документы, необходимые для предоставления муниципальной услуги.</w:t>
      </w:r>
    </w:p>
    <w:p w:rsidR="006E47BA" w:rsidRPr="006E47BA" w:rsidRDefault="006E47BA" w:rsidP="00C742E5">
      <w:pPr>
        <w:ind w:firstLine="540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5) соответствие данных документа, удостоверяющего личность, данным, указанным в заявлении и необходимых документах.</w:t>
      </w:r>
    </w:p>
    <w:p w:rsidR="006E47BA" w:rsidRPr="006E47BA" w:rsidRDefault="006E47BA" w:rsidP="000364D0">
      <w:pPr>
        <w:tabs>
          <w:tab w:val="left" w:pos="709"/>
        </w:tabs>
        <w:ind w:firstLine="567"/>
        <w:jc w:val="both"/>
        <w:rPr>
          <w:rFonts w:eastAsia="Calibri"/>
          <w:sz w:val="28"/>
          <w:szCs w:val="28"/>
        </w:rPr>
      </w:pPr>
      <w:r w:rsidRPr="006E47BA">
        <w:rPr>
          <w:sz w:val="28"/>
          <w:szCs w:val="28"/>
        </w:rPr>
        <w:t xml:space="preserve">- делает копии подлинников представленных документов, в том числе по отдельным документам без взимания платы в соответствии с </w:t>
      </w:r>
      <w:r w:rsidRPr="006E47BA">
        <w:rPr>
          <w:rFonts w:eastAsia="Calibri"/>
          <w:sz w:val="28"/>
          <w:szCs w:val="28"/>
        </w:rPr>
        <w:t xml:space="preserve">постановлением Правительства Российской Федерации от 22.12.2012 № 1376 </w:t>
      </w:r>
      <w:r w:rsidR="00BE5344">
        <w:rPr>
          <w:rFonts w:eastAsia="Calibri"/>
          <w:sz w:val="28"/>
          <w:szCs w:val="28"/>
        </w:rPr>
        <w:t>«</w:t>
      </w:r>
      <w:r w:rsidRPr="006E47BA">
        <w:rPr>
          <w:rFonts w:eastAsia="Calibri"/>
          <w:sz w:val="28"/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BE5344">
        <w:rPr>
          <w:rFonts w:eastAsia="Calibri"/>
          <w:sz w:val="28"/>
          <w:szCs w:val="28"/>
        </w:rPr>
        <w:t>»</w:t>
      </w:r>
      <w:r w:rsidRPr="006E47BA">
        <w:rPr>
          <w:rFonts w:eastAsia="Calibri"/>
          <w:sz w:val="28"/>
          <w:szCs w:val="28"/>
        </w:rPr>
        <w:t>,</w:t>
      </w:r>
      <w:r w:rsidRPr="006E47BA">
        <w:rPr>
          <w:sz w:val="28"/>
          <w:szCs w:val="28"/>
        </w:rPr>
        <w:t xml:space="preserve"> </w:t>
      </w:r>
      <w:r w:rsidRPr="006E47BA">
        <w:rPr>
          <w:rFonts w:eastAsia="Calibri"/>
          <w:sz w:val="28"/>
          <w:szCs w:val="28"/>
        </w:rPr>
        <w:t xml:space="preserve">заверяет их, возвращает заявителю подлинники документов. При заверении соответствия копии документа подлиннику на копии документа проставляется надпись </w:t>
      </w:r>
      <w:r w:rsidR="00BE5344">
        <w:rPr>
          <w:rFonts w:eastAsia="Calibri"/>
          <w:sz w:val="28"/>
          <w:szCs w:val="28"/>
        </w:rPr>
        <w:t>«</w:t>
      </w:r>
      <w:r w:rsidRPr="006E47BA">
        <w:rPr>
          <w:rFonts w:eastAsia="Calibri"/>
          <w:sz w:val="28"/>
          <w:szCs w:val="28"/>
        </w:rPr>
        <w:t>Верно</w:t>
      </w:r>
      <w:r w:rsidR="00BE5344">
        <w:rPr>
          <w:rFonts w:eastAsia="Calibri"/>
          <w:sz w:val="28"/>
          <w:szCs w:val="28"/>
        </w:rPr>
        <w:t>»</w:t>
      </w:r>
      <w:r w:rsidRPr="006E47BA">
        <w:rPr>
          <w:rFonts w:eastAsia="Calibri"/>
          <w:sz w:val="28"/>
          <w:szCs w:val="28"/>
        </w:rPr>
        <w:t>, заверяется подписью сотрудника МФЦ, принявшего документ, с указанием фамилии, инициалов и даты заверения;</w:t>
      </w:r>
    </w:p>
    <w:p w:rsidR="006E47BA" w:rsidRPr="006E47BA" w:rsidRDefault="006E47BA" w:rsidP="000364D0">
      <w:pPr>
        <w:tabs>
          <w:tab w:val="left" w:pos="709"/>
        </w:tabs>
        <w:ind w:firstLine="567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- заполняет сведения о заявителе и представленных документах в автоматизированной информационной системе (АИС МФЦ);</w:t>
      </w:r>
    </w:p>
    <w:p w:rsidR="006E47BA" w:rsidRPr="006E47BA" w:rsidRDefault="006E47BA" w:rsidP="000364D0">
      <w:pPr>
        <w:tabs>
          <w:tab w:val="left" w:pos="709"/>
        </w:tabs>
        <w:ind w:firstLine="567"/>
        <w:jc w:val="both"/>
        <w:rPr>
          <w:rFonts w:eastAsia="Calibri"/>
          <w:bCs/>
          <w:sz w:val="28"/>
          <w:szCs w:val="28"/>
        </w:rPr>
      </w:pPr>
      <w:r w:rsidRPr="006E47BA">
        <w:rPr>
          <w:rFonts w:eastAsia="Calibri"/>
          <w:sz w:val="28"/>
          <w:szCs w:val="28"/>
        </w:rPr>
        <w:t>- выдает расписку</w:t>
      </w:r>
      <w:r w:rsidRPr="006E47BA">
        <w:rPr>
          <w:sz w:val="28"/>
          <w:szCs w:val="28"/>
        </w:rPr>
        <w:t xml:space="preserve"> в получении документов на предоставление услуги, сформированную в АИС МФЦ</w:t>
      </w:r>
      <w:r w:rsidRPr="006E47BA">
        <w:rPr>
          <w:rFonts w:eastAsia="Calibri"/>
          <w:sz w:val="28"/>
          <w:szCs w:val="28"/>
        </w:rPr>
        <w:t>;</w:t>
      </w:r>
    </w:p>
    <w:p w:rsidR="006E47BA" w:rsidRPr="006E47BA" w:rsidRDefault="006E47BA" w:rsidP="000364D0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 - информирует заявителя о сроке предоставления муниципальной услуги, способах получения информации о ходе исполнения муниципальной услуги;</w:t>
      </w:r>
    </w:p>
    <w:p w:rsidR="006E47BA" w:rsidRPr="006E47BA" w:rsidRDefault="006E47BA" w:rsidP="000364D0">
      <w:pPr>
        <w:ind w:firstLine="567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 - уведомляет заявителя о том, что невостребованные документы хранятся в МФЦ в течение 30 дней, после чего передаются в уполномоченный орган.</w:t>
      </w:r>
    </w:p>
    <w:p w:rsid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 xml:space="preserve">6.5. Заявление и документы, принятые от заявителя на предоставление муниципальной услуги, передаются в уполномоченный орган не позднее </w:t>
      </w:r>
      <w:r w:rsidRPr="006E47BA">
        <w:rPr>
          <w:rFonts w:eastAsia="Calibri"/>
          <w:sz w:val="28"/>
          <w:szCs w:val="28"/>
        </w:rPr>
        <w:br/>
        <w:t>1 рабочего дня, следующего за днем регистрации заявления и документов в МФЦ, посредством личного обращения по сопроводительному реестру, содержащему дату и отметку о передаче, оформленному в двух экземплярах. Указанный реестр заверяется сотрудником МФЦ и передается специалисту уполномоченного органа под подпись. Один экземпляр сопроводительного реестра остается в уполномоченном органе и хранится как документ строгой отчетности отдельно от личных дел, второй - хранится в МФЦ. В заявлении производится отметка с указанием реквизитов реестра, по которому переданы заявление и документы.</w:t>
      </w:r>
    </w:p>
    <w:p w:rsidR="000364D0" w:rsidRDefault="006E47BA" w:rsidP="006E47BA">
      <w:pPr>
        <w:ind w:firstLine="708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lastRenderedPageBreak/>
        <w:t xml:space="preserve">6.6. 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МФЦ. </w:t>
      </w:r>
    </w:p>
    <w:p w:rsidR="000364D0" w:rsidRPr="00FF14C5" w:rsidRDefault="000364D0" w:rsidP="000364D0">
      <w:pPr>
        <w:ind w:right="142" w:firstLine="709"/>
        <w:jc w:val="both"/>
        <w:rPr>
          <w:sz w:val="28"/>
          <w:szCs w:val="28"/>
        </w:rPr>
      </w:pPr>
      <w:r w:rsidRPr="00FF14C5">
        <w:rPr>
          <w:sz w:val="28"/>
          <w:szCs w:val="28"/>
        </w:rPr>
        <w:t>6.6.1.</w:t>
      </w:r>
      <w:r w:rsidRPr="00FF14C5">
        <w:rPr>
          <w:sz w:val="28"/>
          <w:szCs w:val="28"/>
        </w:rPr>
        <w:tab/>
        <w:t>МФЦ, его работники несут ответственность, установленную законодательством Российской Федерации, в случае подачи документов Заявителем и выдаче результата на бумажном носителе в МФЦ:</w:t>
      </w:r>
    </w:p>
    <w:p w:rsidR="000364D0" w:rsidRPr="00FF14C5" w:rsidRDefault="000364D0" w:rsidP="000364D0">
      <w:pPr>
        <w:ind w:right="142" w:firstLine="709"/>
        <w:jc w:val="both"/>
        <w:rPr>
          <w:sz w:val="28"/>
          <w:szCs w:val="28"/>
        </w:rPr>
      </w:pPr>
      <w:r w:rsidRPr="00FF14C5">
        <w:rPr>
          <w:sz w:val="28"/>
          <w:szCs w:val="28"/>
        </w:rPr>
        <w:t>за полноту передаваемых Организации, предоставляющей Муниципальную услугу, заявлений о предоставлении Муниципальной слуги и их соответствие передаваемым заявителем в МФЦ сведениям, иных документов, принятых от Заявителя;</w:t>
      </w:r>
    </w:p>
    <w:p w:rsidR="000364D0" w:rsidRPr="00FF14C5" w:rsidRDefault="000364D0" w:rsidP="000364D0">
      <w:pPr>
        <w:ind w:right="142" w:firstLine="709"/>
        <w:jc w:val="both"/>
        <w:rPr>
          <w:sz w:val="28"/>
          <w:szCs w:val="28"/>
        </w:rPr>
      </w:pPr>
      <w:r w:rsidRPr="00FF14C5">
        <w:rPr>
          <w:sz w:val="28"/>
          <w:szCs w:val="28"/>
        </w:rPr>
        <w:t>за полноту и соответствие комплексному запросу передаваемых Организации заявлений, составленных на основании комплексного запроса, иных документов, информации и (или) сведений, необходимых для предоставления услуг, указанных в комплексном запросе, за исключением случаев, если такие документы, информация и (или) сведения формируются с использованием информационно-технологической и коммуникационной инфраструктуры на основании документов, информации и (или) сведений, полученных из информационных систем, не относящихся к ведению многофункционального центра;</w:t>
      </w:r>
    </w:p>
    <w:p w:rsidR="000364D0" w:rsidRPr="00FF14C5" w:rsidRDefault="000364D0" w:rsidP="000364D0">
      <w:pPr>
        <w:ind w:right="142" w:firstLine="709"/>
        <w:jc w:val="both"/>
        <w:rPr>
          <w:sz w:val="28"/>
          <w:szCs w:val="28"/>
        </w:rPr>
      </w:pPr>
      <w:r w:rsidRPr="00FF14C5">
        <w:rPr>
          <w:sz w:val="28"/>
          <w:szCs w:val="28"/>
        </w:rPr>
        <w:t>за своевременную передачу Организации, предоставляющей услугу, заявлений о предоставлении услуги, заявлений, составленных на основании комплексных запросов, иных сведений, документов и (или) информации, принятых от заявителя, а также за своевременную выдачу заявителю документов, переданных в этих целях в МФЦ Организацией, предоставляющей Муниципальную услугу;</w:t>
      </w:r>
    </w:p>
    <w:p w:rsidR="000364D0" w:rsidRPr="00C03C2C" w:rsidRDefault="000364D0" w:rsidP="000364D0">
      <w:pPr>
        <w:ind w:right="142" w:firstLine="709"/>
        <w:jc w:val="both"/>
        <w:rPr>
          <w:sz w:val="28"/>
          <w:szCs w:val="28"/>
        </w:rPr>
      </w:pPr>
      <w:r w:rsidRPr="00FF14C5">
        <w:rPr>
          <w:sz w:val="28"/>
          <w:szCs w:val="28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законодательствам Российской Федерации.</w:t>
      </w:r>
    </w:p>
    <w:p w:rsidR="006E47BA" w:rsidRDefault="000364D0" w:rsidP="006E47BA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6.6.2</w:t>
      </w:r>
      <w:r w:rsidR="006E47BA" w:rsidRPr="006E47BA">
        <w:rPr>
          <w:sz w:val="28"/>
          <w:szCs w:val="28"/>
        </w:rPr>
        <w:t xml:space="preserve">. Ответственность за выдачу </w:t>
      </w:r>
      <w:r w:rsidR="006E47BA" w:rsidRPr="006E47BA">
        <w:rPr>
          <w:rFonts w:eastAsia="Calibri"/>
          <w:sz w:val="28"/>
          <w:szCs w:val="28"/>
        </w:rPr>
        <w:t>результата предоставления муниципальной услуги несет сотрудник МФЦ, уполномоченный руководителем МФЦ.</w:t>
      </w:r>
    </w:p>
    <w:p w:rsidR="00C03C2C" w:rsidRPr="00C03C2C" w:rsidRDefault="00C03C2C" w:rsidP="00C03C2C">
      <w:pPr>
        <w:ind w:firstLine="708"/>
        <w:jc w:val="both"/>
        <w:rPr>
          <w:rFonts w:eastAsia="Calibri"/>
          <w:sz w:val="28"/>
          <w:szCs w:val="28"/>
        </w:rPr>
      </w:pPr>
      <w:r w:rsidRPr="00FF14C5">
        <w:rPr>
          <w:rFonts w:eastAsia="Calibri"/>
          <w:sz w:val="28"/>
          <w:szCs w:val="28"/>
        </w:rPr>
        <w:t>Вред, причиненный физическим лицам в результате ненадлежащего исполнения либо неисполнения МФЦ и его работниками порядка предоставления услуги установленного Административным регламентом и иными нормативными правовыми актами Российской Федерации, нормативными правовыми актами Кемеровской области - Кузбасса возмещается МФЦ в соответствии с законодательством Российской Федерации.</w:t>
      </w:r>
      <w:r w:rsidRPr="00C03C2C">
        <w:rPr>
          <w:rFonts w:eastAsia="Calibri"/>
          <w:sz w:val="28"/>
          <w:szCs w:val="28"/>
        </w:rPr>
        <w:t xml:space="preserve"> 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6.6.</w:t>
      </w:r>
      <w:r w:rsidR="000364D0">
        <w:rPr>
          <w:sz w:val="28"/>
          <w:szCs w:val="28"/>
        </w:rPr>
        <w:t>3</w:t>
      </w:r>
      <w:r w:rsidRPr="006E47BA">
        <w:rPr>
          <w:sz w:val="28"/>
          <w:szCs w:val="28"/>
        </w:rPr>
        <w:t xml:space="preserve">. Для получения </w:t>
      </w:r>
      <w:r w:rsidRPr="006E47BA">
        <w:rPr>
          <w:rFonts w:eastAsia="Calibri"/>
          <w:sz w:val="28"/>
          <w:szCs w:val="28"/>
        </w:rPr>
        <w:t>результата предоставления муниципальной услуги</w:t>
      </w:r>
      <w:r w:rsidRPr="006E47BA">
        <w:rPr>
          <w:sz w:val="28"/>
          <w:szCs w:val="28"/>
        </w:rPr>
        <w:t xml:space="preserve"> в МФЦ заявитель предъявляет документ, удостоверяющий его личность и расписку. 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sz w:val="28"/>
          <w:szCs w:val="28"/>
        </w:rPr>
        <w:t>В случае обращения представителя заявителя представляются документы, удостоверяющие личность и подтверждающие полномочия представителя заявителя</w:t>
      </w:r>
      <w:r w:rsidRPr="006E47BA">
        <w:rPr>
          <w:rFonts w:eastAsia="Calibri"/>
          <w:sz w:val="28"/>
          <w:szCs w:val="28"/>
        </w:rPr>
        <w:t>.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rFonts w:eastAsia="Calibri"/>
          <w:sz w:val="28"/>
          <w:szCs w:val="28"/>
        </w:rPr>
        <w:t>С</w:t>
      </w:r>
      <w:r w:rsidRPr="006E47BA">
        <w:rPr>
          <w:sz w:val="28"/>
          <w:szCs w:val="28"/>
        </w:rPr>
        <w:t>отрудник МФЦ, ответственный за выдачу документов, выдает документы заявителю и регистрирует факт их выдачи в АИС МФЦ. Заявитель подтверждает факт получения документов своей подписью в расписке, которая остается в МФЦ.</w:t>
      </w:r>
    </w:p>
    <w:p w:rsidR="006E47BA" w:rsidRP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 xml:space="preserve">Если заявитель, не согласившись с разрешением на оказание муниципальной услуги  либо отказом в выдаче разрешения на оказание муниципальной услуги , отказался проставить свою подпись в получении документов, разрешение на оказание муниципальной услуги  либо отказ в выдаче разрешения на оказание муниципальной услуги  или разрешение на оказание муниципальной услуги  с внесенными в него изменениями (в том числе в связи с необходимостью продления срока действия разрешения на оказание муниципальной услуги ) либо отказ во внесении изменений в разрешение на оказание муниципальной услуги  (в том числе в связи с необходимостью продления срока действия разрешения на оказание муниципальной услуги ) ему не выдается и работник МФЦ, осуществляющий выдачу документов, на копии заявления на предоставление муниципальной услуги, хранящейся в МФЦ и расписке, проставляет отметку об отказе в получении разрешения на оказание муниципальной услуги  либо отказа в выдаче разрешения на оказание муниципальной услуги  путем внесения слов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Получить документы отказался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>, заверяет своей подписью. В этом случае МФЦ в течение следующих тридцати дней обеспечивает направление документов, которые заявитель отказался получить, в уполномоченный орган.</w:t>
      </w:r>
    </w:p>
    <w:p w:rsidR="006E47BA" w:rsidRDefault="006E47BA" w:rsidP="006E47BA">
      <w:pPr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Невостребованные документы хранятся в МФЦ в течение 30 дней, после чего передаются в уполномоченный орган</w:t>
      </w:r>
      <w:r w:rsidR="00A26736">
        <w:rPr>
          <w:sz w:val="28"/>
          <w:szCs w:val="28"/>
        </w:rPr>
        <w:t>.</w:t>
      </w:r>
    </w:p>
    <w:p w:rsidR="00C03C2C" w:rsidRPr="000364D0" w:rsidRDefault="000364D0" w:rsidP="000364D0">
      <w:pPr>
        <w:ind w:firstLine="709"/>
        <w:jc w:val="both"/>
        <w:rPr>
          <w:sz w:val="28"/>
          <w:szCs w:val="28"/>
        </w:rPr>
      </w:pPr>
      <w:r w:rsidRPr="00FF14C5">
        <w:rPr>
          <w:sz w:val="28"/>
          <w:szCs w:val="28"/>
        </w:rPr>
        <w:t xml:space="preserve">6.6.4. </w:t>
      </w:r>
      <w:r w:rsidR="00C03C2C" w:rsidRPr="00FF14C5">
        <w:rPr>
          <w:sz w:val="28"/>
          <w:szCs w:val="28"/>
        </w:rPr>
        <w:t xml:space="preserve">Работники многофункциональных центров при неисполнении либо при ненадлежащем исполнении своих служебных обязанностей в рамках реализации функций многофункциональных центров, предусмотренных </w:t>
      </w:r>
      <w:hyperlink r:id="rId12" w:history="1">
        <w:r w:rsidR="00C03C2C" w:rsidRPr="00FF14C5">
          <w:rPr>
            <w:rStyle w:val="a3"/>
            <w:color w:val="auto"/>
            <w:sz w:val="28"/>
            <w:szCs w:val="28"/>
            <w:u w:val="none"/>
          </w:rPr>
          <w:t>частями 1</w:t>
        </w:r>
      </w:hyperlink>
      <w:r w:rsidR="00C03C2C" w:rsidRPr="00FF14C5">
        <w:rPr>
          <w:sz w:val="28"/>
          <w:szCs w:val="28"/>
        </w:rPr>
        <w:t xml:space="preserve"> и </w:t>
      </w:r>
      <w:hyperlink r:id="rId13" w:history="1">
        <w:r w:rsidR="00C03C2C" w:rsidRPr="00FF14C5">
          <w:rPr>
            <w:rStyle w:val="a3"/>
            <w:color w:val="auto"/>
            <w:sz w:val="28"/>
            <w:szCs w:val="28"/>
            <w:u w:val="none"/>
          </w:rPr>
          <w:t>1.3</w:t>
        </w:r>
      </w:hyperlink>
      <w:r w:rsidR="00C03C2C" w:rsidRPr="00FF14C5">
        <w:rPr>
          <w:sz w:val="28"/>
          <w:szCs w:val="28"/>
        </w:rPr>
        <w:t xml:space="preserve"> статьи 16 </w:t>
      </w:r>
      <w:r w:rsidR="00C03C2C" w:rsidRPr="00FF14C5">
        <w:rPr>
          <w:rFonts w:eastAsia="Calibri"/>
          <w:sz w:val="28"/>
          <w:szCs w:val="28"/>
          <w:lang w:eastAsia="en-US"/>
        </w:rPr>
        <w:t>Федерального закона от 27.07.2010 № 210-ФЗ</w:t>
      </w:r>
      <w:r w:rsidR="00C03C2C" w:rsidRPr="00FF14C5">
        <w:rPr>
          <w:sz w:val="28"/>
          <w:szCs w:val="28"/>
        </w:rPr>
        <w:t xml:space="preserve">, а также </w:t>
      </w:r>
      <w:hyperlink r:id="rId14" w:history="1">
        <w:r w:rsidR="00C03C2C" w:rsidRPr="00FF14C5">
          <w:rPr>
            <w:rStyle w:val="a3"/>
            <w:color w:val="auto"/>
            <w:sz w:val="28"/>
            <w:szCs w:val="28"/>
            <w:u w:val="none"/>
          </w:rPr>
          <w:t>статьей 15.1</w:t>
        </w:r>
      </w:hyperlink>
      <w:r w:rsidR="00C03C2C" w:rsidRPr="00FF14C5">
        <w:rPr>
          <w:sz w:val="28"/>
          <w:szCs w:val="28"/>
        </w:rPr>
        <w:t xml:space="preserve"> </w:t>
      </w:r>
      <w:r w:rsidR="00C03C2C" w:rsidRPr="00FF14C5">
        <w:rPr>
          <w:rFonts w:eastAsia="Calibri"/>
          <w:sz w:val="28"/>
          <w:szCs w:val="28"/>
          <w:lang w:eastAsia="en-US"/>
        </w:rPr>
        <w:t>Федерального закона от 27.07.2010 № 210-ФЗ</w:t>
      </w:r>
      <w:r w:rsidR="00C03C2C" w:rsidRPr="00FF14C5">
        <w:rPr>
          <w:sz w:val="28"/>
          <w:szCs w:val="28"/>
        </w:rPr>
        <w:t xml:space="preserve">, привлекаются к ответственности, в том числе установленной Уголовным </w:t>
      </w:r>
      <w:hyperlink r:id="rId15" w:history="1">
        <w:r w:rsidR="00C03C2C" w:rsidRPr="00FF14C5">
          <w:rPr>
            <w:rStyle w:val="a3"/>
            <w:color w:val="auto"/>
            <w:sz w:val="28"/>
            <w:szCs w:val="28"/>
            <w:u w:val="none"/>
          </w:rPr>
          <w:t>кодексом</w:t>
        </w:r>
      </w:hyperlink>
      <w:r w:rsidR="00C03C2C" w:rsidRPr="00FF14C5">
        <w:rPr>
          <w:sz w:val="28"/>
          <w:szCs w:val="28"/>
        </w:rPr>
        <w:t xml:space="preserve"> Российской Федерации и </w:t>
      </w:r>
      <w:hyperlink r:id="rId16" w:history="1">
        <w:r w:rsidR="00C03C2C" w:rsidRPr="00FF14C5">
          <w:rPr>
            <w:rStyle w:val="a3"/>
            <w:color w:val="auto"/>
            <w:sz w:val="28"/>
            <w:szCs w:val="28"/>
            <w:u w:val="none"/>
          </w:rPr>
          <w:t>Кодексом</w:t>
        </w:r>
      </w:hyperlink>
      <w:r w:rsidR="00C03C2C" w:rsidRPr="00FF14C5">
        <w:rPr>
          <w:sz w:val="28"/>
          <w:szCs w:val="28"/>
        </w:rPr>
        <w:t xml:space="preserve"> Российской Федерации об административных правонарушениях для должностных лиц.</w:t>
      </w:r>
      <w:r w:rsidR="00C03C2C" w:rsidRPr="000364D0">
        <w:rPr>
          <w:sz w:val="28"/>
          <w:szCs w:val="28"/>
        </w:rPr>
        <w:t xml:space="preserve"> 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6.7. Иные действия,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государственной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услуги, в МФЦ не предусмотрены.</w:t>
      </w:r>
    </w:p>
    <w:p w:rsidR="006E47BA" w:rsidRPr="006E47BA" w:rsidRDefault="006E47BA" w:rsidP="006E47BA">
      <w:pPr>
        <w:ind w:firstLine="709"/>
        <w:jc w:val="both"/>
        <w:rPr>
          <w:rFonts w:eastAsia="Calibri"/>
          <w:sz w:val="28"/>
          <w:szCs w:val="28"/>
        </w:rPr>
      </w:pPr>
      <w:r w:rsidRPr="006E47BA">
        <w:rPr>
          <w:rFonts w:eastAsia="Calibri"/>
          <w:sz w:val="28"/>
          <w:szCs w:val="28"/>
        </w:rPr>
        <w:t>6.8. Досудебное (внесудебное) обжалование решений и действий (бездействия) МФЦ, сотрудника МФЦ осуществляется в порядке, предусмотренном пунктом 5.12 настоящего административного регламента.</w:t>
      </w:r>
    </w:p>
    <w:p w:rsidR="000364D0" w:rsidRDefault="000364D0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Заместитель главы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города Прокопьевска </w:t>
      </w:r>
    </w:p>
    <w:p w:rsidR="006E47BA" w:rsidRPr="000364D0" w:rsidRDefault="006B30E1" w:rsidP="000364D0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>по социальным вопросам                                                                           Н.В. Маслова</w:t>
      </w:r>
    </w:p>
    <w:p w:rsidR="006E47BA" w:rsidRPr="006E47BA" w:rsidRDefault="006E47BA" w:rsidP="006E47BA">
      <w:pPr>
        <w:tabs>
          <w:tab w:val="left" w:pos="750"/>
        </w:tabs>
        <w:ind w:right="-142" w:firstLine="709"/>
        <w:jc w:val="right"/>
        <w:rPr>
          <w:bCs/>
          <w:sz w:val="28"/>
          <w:szCs w:val="28"/>
        </w:rPr>
      </w:pPr>
      <w:r w:rsidRPr="006E47BA">
        <w:rPr>
          <w:bCs/>
          <w:sz w:val="28"/>
          <w:szCs w:val="28"/>
        </w:rPr>
        <w:lastRenderedPageBreak/>
        <w:t>Приложение 1</w:t>
      </w:r>
    </w:p>
    <w:p w:rsidR="006E47BA" w:rsidRPr="006E47BA" w:rsidRDefault="006E47BA" w:rsidP="006E47BA">
      <w:pPr>
        <w:tabs>
          <w:tab w:val="left" w:pos="750"/>
        </w:tabs>
        <w:ind w:right="-142" w:firstLine="709"/>
        <w:jc w:val="right"/>
        <w:rPr>
          <w:b/>
          <w:sz w:val="28"/>
          <w:szCs w:val="28"/>
        </w:rPr>
      </w:pPr>
      <w:r w:rsidRPr="006E47BA">
        <w:rPr>
          <w:bCs/>
          <w:sz w:val="28"/>
          <w:szCs w:val="28"/>
        </w:rPr>
        <w:t xml:space="preserve">к типовому </w:t>
      </w:r>
      <w:hyperlink w:anchor="sub_1000#sub_1000" w:history="1">
        <w:r w:rsidRPr="006E47BA">
          <w:rPr>
            <w:bCs/>
            <w:sz w:val="28"/>
            <w:szCs w:val="28"/>
          </w:rPr>
          <w:t>административному регламенту</w:t>
        </w:r>
      </w:hyperlink>
      <w:r w:rsidRPr="006E47BA">
        <w:rPr>
          <w:b/>
          <w:sz w:val="28"/>
          <w:szCs w:val="28"/>
        </w:rPr>
        <w:t xml:space="preserve"> </w:t>
      </w:r>
    </w:p>
    <w:p w:rsidR="006E47BA" w:rsidRPr="006E47BA" w:rsidRDefault="00BE5344" w:rsidP="006E47BA">
      <w:pPr>
        <w:tabs>
          <w:tab w:val="left" w:pos="750"/>
        </w:tabs>
        <w:ind w:right="-142"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6E47BA" w:rsidRPr="006E47BA">
        <w:rPr>
          <w:sz w:val="28"/>
          <w:szCs w:val="28"/>
        </w:rPr>
        <w:t xml:space="preserve">Организация отдыха, оздоровления </w:t>
      </w:r>
    </w:p>
    <w:p w:rsidR="006E47BA" w:rsidRPr="006E47BA" w:rsidRDefault="006E47BA" w:rsidP="006E47BA">
      <w:pPr>
        <w:tabs>
          <w:tab w:val="left" w:pos="750"/>
        </w:tabs>
        <w:ind w:right="-142" w:firstLine="709"/>
        <w:jc w:val="right"/>
        <w:rPr>
          <w:sz w:val="28"/>
          <w:szCs w:val="28"/>
        </w:rPr>
      </w:pPr>
      <w:r w:rsidRPr="006E47BA">
        <w:rPr>
          <w:sz w:val="28"/>
          <w:szCs w:val="28"/>
        </w:rPr>
        <w:t>и занятости детей</w:t>
      </w:r>
      <w:r w:rsidR="00BE5344">
        <w:rPr>
          <w:sz w:val="28"/>
          <w:szCs w:val="28"/>
        </w:rPr>
        <w:t>»</w:t>
      </w:r>
    </w:p>
    <w:p w:rsidR="006E47BA" w:rsidRPr="006E47BA" w:rsidRDefault="006E47BA" w:rsidP="006E47BA">
      <w:pPr>
        <w:tabs>
          <w:tab w:val="left" w:pos="6180"/>
        </w:tabs>
        <w:spacing w:after="200" w:line="276" w:lineRule="auto"/>
        <w:ind w:right="-142"/>
        <w:jc w:val="center"/>
        <w:rPr>
          <w:sz w:val="28"/>
          <w:szCs w:val="28"/>
          <w:highlight w:val="yellow"/>
        </w:rPr>
      </w:pPr>
    </w:p>
    <w:p w:rsidR="006E47BA" w:rsidRPr="006E47BA" w:rsidRDefault="006E47BA" w:rsidP="006E47BA">
      <w:pPr>
        <w:tabs>
          <w:tab w:val="left" w:pos="6180"/>
        </w:tabs>
        <w:spacing w:after="200" w:line="276" w:lineRule="auto"/>
        <w:ind w:right="-142"/>
        <w:jc w:val="right"/>
        <w:rPr>
          <w:sz w:val="28"/>
          <w:szCs w:val="28"/>
        </w:rPr>
      </w:pPr>
      <w:r w:rsidRPr="006E47BA">
        <w:rPr>
          <w:sz w:val="28"/>
          <w:szCs w:val="28"/>
        </w:rPr>
        <w:t>В уполномоченный орган муниципального образования</w:t>
      </w:r>
    </w:p>
    <w:p w:rsidR="006E47BA" w:rsidRPr="006E47BA" w:rsidRDefault="006E47BA" w:rsidP="006E47BA">
      <w:pPr>
        <w:spacing w:after="200" w:line="276" w:lineRule="auto"/>
        <w:ind w:right="-142"/>
        <w:jc w:val="center"/>
        <w:rPr>
          <w:sz w:val="28"/>
          <w:szCs w:val="28"/>
        </w:rPr>
      </w:pPr>
    </w:p>
    <w:p w:rsidR="006E47BA" w:rsidRPr="006E47BA" w:rsidRDefault="006E47BA" w:rsidP="006E47BA">
      <w:pPr>
        <w:spacing w:after="200" w:line="276" w:lineRule="auto"/>
        <w:ind w:right="-142"/>
        <w:jc w:val="center"/>
        <w:rPr>
          <w:sz w:val="28"/>
          <w:szCs w:val="28"/>
        </w:rPr>
      </w:pPr>
      <w:r w:rsidRPr="006E47BA">
        <w:rPr>
          <w:sz w:val="28"/>
          <w:szCs w:val="28"/>
        </w:rPr>
        <w:t>Заявление</w:t>
      </w:r>
    </w:p>
    <w:p w:rsidR="006E47BA" w:rsidRPr="006E47BA" w:rsidRDefault="006E47BA" w:rsidP="006E47BA">
      <w:pPr>
        <w:spacing w:after="200" w:line="276" w:lineRule="auto"/>
        <w:ind w:right="-142" w:firstLine="709"/>
        <w:jc w:val="center"/>
        <w:rPr>
          <w:sz w:val="28"/>
          <w:szCs w:val="28"/>
        </w:rPr>
      </w:pPr>
      <w:r w:rsidRPr="006E47BA">
        <w:rPr>
          <w:sz w:val="28"/>
          <w:szCs w:val="28"/>
        </w:rPr>
        <w:t xml:space="preserve">Прошу рассмотреть вопрос о выделении путевки для моего ребенка 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Предпочтительный выбор сезонов: 1 -__(да/нет), 2 –__(да/нет), 3 -__(да/нет)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b/>
          <w:sz w:val="28"/>
          <w:szCs w:val="28"/>
        </w:rPr>
      </w:pPr>
      <w:r w:rsidRPr="006E47BA">
        <w:rPr>
          <w:b/>
          <w:sz w:val="28"/>
          <w:szCs w:val="28"/>
        </w:rPr>
        <w:t>Сообщаю следующие сведения: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b/>
          <w:sz w:val="28"/>
          <w:szCs w:val="28"/>
        </w:rPr>
        <w:t xml:space="preserve">Родитель: </w:t>
      </w:r>
      <w:r w:rsidRPr="006E47BA">
        <w:rPr>
          <w:sz w:val="28"/>
          <w:szCs w:val="28"/>
        </w:rPr>
        <w:t>Фамилия____________________________________________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Имя ___________________________ Отчество _______________________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Место работы_______________________ должность_________________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тел. рабочий__________ тел. моб. ____________ тел. дом._____________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b/>
          <w:sz w:val="28"/>
          <w:szCs w:val="28"/>
        </w:rPr>
        <w:t>Ребенок:</w:t>
      </w:r>
      <w:r w:rsidRPr="006E47BA">
        <w:rPr>
          <w:sz w:val="28"/>
          <w:szCs w:val="28"/>
        </w:rPr>
        <w:t xml:space="preserve"> </w:t>
      </w:r>
      <w:r w:rsidRPr="006E47BA">
        <w:rPr>
          <w:sz w:val="28"/>
          <w:szCs w:val="28"/>
        </w:rPr>
        <w:tab/>
        <w:t>Фамилия_____________________________________________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Имя ___________________________ Отчество _______________________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 xml:space="preserve">Адрес фактического места проживания ребенка: город 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улица _____________________________ дом  ________ квартира _________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Место учебы__________________________ класс _______ буква 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Дата рождения ________________________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- малоимущая семья ______(да/нет)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- многодетная семья _______(да/нет)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- неполная семья ________(да/нет)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- семья, в которой один из родителей инвалид ______ 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- семья безработных граждан ______ 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- семья работника бюджетной сферы ______ 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lastRenderedPageBreak/>
        <w:t>- ребенок с ограниченными возможностями здоровья ______ 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- ребенок из группы риска (состоит на учете в КДН, ПДН ОМ УВД, внутри школьном учете) _______ 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- ребенок, занимающийся в системе дополнительного образования ______(да/нет)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- ребенок-участник профильных лагерей или объединений ________(да/нет)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Внесение оплаты в размере _____ (</w:t>
      </w:r>
      <w:r w:rsidR="009912CA">
        <w:rPr>
          <w:sz w:val="28"/>
          <w:szCs w:val="28"/>
        </w:rPr>
        <w:t>4</w:t>
      </w:r>
      <w:r w:rsidRPr="006E47BA">
        <w:rPr>
          <w:sz w:val="28"/>
          <w:szCs w:val="28"/>
        </w:rPr>
        <w:t xml:space="preserve">0% или </w:t>
      </w:r>
      <w:r w:rsidR="009912CA">
        <w:rPr>
          <w:sz w:val="28"/>
          <w:szCs w:val="28"/>
        </w:rPr>
        <w:t>10</w:t>
      </w:r>
      <w:r w:rsidRPr="006E47BA">
        <w:rPr>
          <w:sz w:val="28"/>
          <w:szCs w:val="28"/>
        </w:rPr>
        <w:t>0%) от стоимости путевки в сроки, указанные комиссией гарантирую.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Достоверность представленных сведений подтверждаю, даю согласие на их автоматическую обработку.</w:t>
      </w:r>
    </w:p>
    <w:p w:rsidR="006E47BA" w:rsidRPr="006E47BA" w:rsidRDefault="006E47BA" w:rsidP="006E47BA">
      <w:pPr>
        <w:spacing w:before="240"/>
        <w:ind w:firstLine="709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Лицо,  предоставившее  заведомо  ложные сведения или поддельные документы, несет  ответственность  в  соответствии  с   Уголовным  кодексом  Российской Федерации.</w:t>
      </w:r>
      <w:r w:rsidR="009912CA">
        <w:rPr>
          <w:sz w:val="28"/>
          <w:szCs w:val="28"/>
        </w:rPr>
        <w:t xml:space="preserve"> </w:t>
      </w:r>
      <w:r w:rsidRPr="006E47BA">
        <w:rPr>
          <w:sz w:val="28"/>
          <w:szCs w:val="28"/>
        </w:rPr>
        <w:t>Способ получения результата предоставления муниципальной услуги (нужное отметить (V):</w:t>
      </w:r>
    </w:p>
    <w:p w:rsidR="006E47BA" w:rsidRPr="006E47BA" w:rsidRDefault="006E47BA" w:rsidP="006E47BA">
      <w:pPr>
        <w:tabs>
          <w:tab w:val="left" w:pos="2985"/>
        </w:tabs>
        <w:rPr>
          <w:sz w:val="28"/>
          <w:szCs w:val="28"/>
        </w:rPr>
      </w:pPr>
      <w:r w:rsidRPr="006E47BA">
        <w:rPr>
          <w:sz w:val="28"/>
          <w:szCs w:val="28"/>
        </w:rPr>
        <w:t xml:space="preserve">(  ) - прошу выдать на руки; </w:t>
      </w:r>
    </w:p>
    <w:p w:rsidR="006E47BA" w:rsidRPr="006E47BA" w:rsidRDefault="006E47BA" w:rsidP="006E47BA">
      <w:pPr>
        <w:tabs>
          <w:tab w:val="left" w:pos="2985"/>
        </w:tabs>
        <w:rPr>
          <w:sz w:val="28"/>
          <w:szCs w:val="28"/>
        </w:rPr>
      </w:pPr>
      <w:r w:rsidRPr="006E47BA">
        <w:rPr>
          <w:sz w:val="28"/>
          <w:szCs w:val="28"/>
        </w:rPr>
        <w:t>(  ) - направить почтой по адресу: _____________________________________________________;</w:t>
      </w:r>
    </w:p>
    <w:p w:rsidR="006E47BA" w:rsidRPr="006E47BA" w:rsidRDefault="006E47BA" w:rsidP="006E47BA">
      <w:pPr>
        <w:tabs>
          <w:tab w:val="left" w:pos="2985"/>
        </w:tabs>
        <w:rPr>
          <w:bCs/>
          <w:sz w:val="28"/>
          <w:szCs w:val="28"/>
        </w:rPr>
      </w:pPr>
      <w:r w:rsidRPr="006E47BA">
        <w:rPr>
          <w:bCs/>
          <w:sz w:val="28"/>
          <w:szCs w:val="28"/>
        </w:rPr>
        <w:t>(  ) - через МФЦ;</w:t>
      </w:r>
    </w:p>
    <w:p w:rsidR="006E47BA" w:rsidRPr="006E47BA" w:rsidRDefault="006E47BA" w:rsidP="006E47BA">
      <w:pPr>
        <w:tabs>
          <w:tab w:val="left" w:pos="2985"/>
        </w:tabs>
        <w:rPr>
          <w:bCs/>
          <w:sz w:val="28"/>
          <w:szCs w:val="28"/>
        </w:rPr>
      </w:pPr>
      <w:r w:rsidRPr="006E47BA">
        <w:rPr>
          <w:bCs/>
          <w:sz w:val="28"/>
          <w:szCs w:val="28"/>
        </w:rPr>
        <w:t>(  ) – через ЕПГУ, РПГУ.</w:t>
      </w:r>
    </w:p>
    <w:p w:rsidR="006E47BA" w:rsidRPr="006E47BA" w:rsidRDefault="006E47BA" w:rsidP="006E47BA">
      <w:pPr>
        <w:ind w:firstLine="720"/>
        <w:jc w:val="both"/>
        <w:rPr>
          <w:sz w:val="22"/>
          <w:szCs w:val="22"/>
          <w:lang w:eastAsia="zh-CN"/>
        </w:rPr>
      </w:pP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</w:p>
    <w:p w:rsidR="006E47BA" w:rsidRPr="006E47BA" w:rsidRDefault="00BE5344" w:rsidP="006E47BA">
      <w:pPr>
        <w:spacing w:after="200" w:line="276" w:lineRule="auto"/>
        <w:ind w:right="-142"/>
        <w:rPr>
          <w:sz w:val="28"/>
          <w:szCs w:val="28"/>
        </w:rPr>
      </w:pPr>
      <w:r>
        <w:rPr>
          <w:sz w:val="28"/>
          <w:szCs w:val="28"/>
        </w:rPr>
        <w:t>«</w:t>
      </w:r>
      <w:r w:rsidR="006E47BA" w:rsidRPr="006E47BA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6E47BA" w:rsidRPr="006E47BA">
        <w:rPr>
          <w:sz w:val="28"/>
          <w:szCs w:val="28"/>
        </w:rPr>
        <w:t xml:space="preserve">___________                 г.                         </w:t>
      </w:r>
      <w:r w:rsidR="006E47BA" w:rsidRPr="006E47BA">
        <w:rPr>
          <w:sz w:val="28"/>
          <w:szCs w:val="28"/>
        </w:rPr>
        <w:tab/>
        <w:t>_______________________</w:t>
      </w:r>
    </w:p>
    <w:p w:rsidR="006E47BA" w:rsidRPr="006E47BA" w:rsidRDefault="006E47BA" w:rsidP="006E47BA">
      <w:pPr>
        <w:spacing w:after="200" w:line="276" w:lineRule="auto"/>
        <w:ind w:right="-142"/>
        <w:rPr>
          <w:sz w:val="28"/>
          <w:szCs w:val="28"/>
        </w:rPr>
      </w:pPr>
      <w:r w:rsidRPr="006E47BA">
        <w:rPr>
          <w:sz w:val="28"/>
          <w:szCs w:val="28"/>
        </w:rPr>
        <w:t>(дата подачи заявления)</w:t>
      </w:r>
      <w:r w:rsidRPr="006E47BA">
        <w:rPr>
          <w:sz w:val="28"/>
          <w:szCs w:val="28"/>
        </w:rPr>
        <w:tab/>
      </w:r>
      <w:r w:rsidRPr="006E47BA">
        <w:rPr>
          <w:sz w:val="28"/>
          <w:szCs w:val="28"/>
        </w:rPr>
        <w:tab/>
      </w:r>
      <w:r w:rsidRPr="006E47BA">
        <w:rPr>
          <w:sz w:val="28"/>
          <w:szCs w:val="28"/>
        </w:rPr>
        <w:tab/>
      </w:r>
      <w:r w:rsidRPr="006E47BA">
        <w:rPr>
          <w:sz w:val="28"/>
          <w:szCs w:val="28"/>
        </w:rPr>
        <w:tab/>
        <w:t>(личная подпись родителя)</w:t>
      </w:r>
    </w:p>
    <w:p w:rsidR="006E47BA" w:rsidRPr="006E47BA" w:rsidRDefault="006E47BA" w:rsidP="006E47BA">
      <w:pPr>
        <w:spacing w:after="200" w:line="276" w:lineRule="auto"/>
        <w:rPr>
          <w:bCs/>
          <w:sz w:val="28"/>
          <w:szCs w:val="28"/>
        </w:rPr>
      </w:pPr>
      <w:r w:rsidRPr="006E47BA">
        <w:rPr>
          <w:bCs/>
          <w:sz w:val="28"/>
          <w:szCs w:val="28"/>
        </w:rPr>
        <w:t>Исполнитель:</w:t>
      </w:r>
    </w:p>
    <w:p w:rsidR="006E47BA" w:rsidRPr="006E47BA" w:rsidRDefault="006E47BA" w:rsidP="006E47BA">
      <w:pPr>
        <w:spacing w:after="200" w:line="276" w:lineRule="auto"/>
        <w:rPr>
          <w:bCs/>
          <w:sz w:val="28"/>
          <w:szCs w:val="28"/>
        </w:rPr>
      </w:pPr>
      <w:r w:rsidRPr="006E47BA">
        <w:rPr>
          <w:bCs/>
          <w:sz w:val="28"/>
          <w:szCs w:val="28"/>
        </w:rPr>
        <w:t>ФИО, тел.</w:t>
      </w:r>
    </w:p>
    <w:p w:rsidR="006E47BA" w:rsidRDefault="006E47BA" w:rsidP="006E47BA">
      <w:pPr>
        <w:spacing w:after="200" w:line="276" w:lineRule="auto"/>
        <w:ind w:firstLine="720"/>
        <w:jc w:val="right"/>
        <w:rPr>
          <w:bCs/>
          <w:sz w:val="28"/>
          <w:szCs w:val="28"/>
        </w:rPr>
      </w:pPr>
    </w:p>
    <w:p w:rsidR="006B30E1" w:rsidRDefault="006B30E1" w:rsidP="006E47BA">
      <w:pPr>
        <w:spacing w:after="200" w:line="276" w:lineRule="auto"/>
        <w:ind w:firstLine="720"/>
        <w:jc w:val="right"/>
        <w:rPr>
          <w:bCs/>
          <w:sz w:val="28"/>
          <w:szCs w:val="28"/>
        </w:rPr>
      </w:pPr>
    </w:p>
    <w:p w:rsidR="006B30E1" w:rsidRPr="006E47BA" w:rsidRDefault="006B30E1" w:rsidP="006E47BA">
      <w:pPr>
        <w:spacing w:after="200" w:line="276" w:lineRule="auto"/>
        <w:ind w:firstLine="720"/>
        <w:jc w:val="right"/>
        <w:rPr>
          <w:bCs/>
          <w:sz w:val="28"/>
          <w:szCs w:val="28"/>
        </w:rPr>
      </w:pP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Заместитель главы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города Прокопьевска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>по социальным вопросам                                                                           Н.В. Маслова</w:t>
      </w:r>
    </w:p>
    <w:p w:rsidR="009912CA" w:rsidRDefault="009912CA" w:rsidP="006E47BA">
      <w:pPr>
        <w:tabs>
          <w:tab w:val="left" w:pos="750"/>
        </w:tabs>
        <w:ind w:firstLine="709"/>
        <w:jc w:val="both"/>
        <w:rPr>
          <w:bCs/>
          <w:sz w:val="28"/>
          <w:szCs w:val="28"/>
        </w:rPr>
      </w:pPr>
    </w:p>
    <w:p w:rsidR="00C24D08" w:rsidRDefault="00C24D08" w:rsidP="006E47BA">
      <w:pPr>
        <w:tabs>
          <w:tab w:val="left" w:pos="750"/>
        </w:tabs>
        <w:ind w:firstLine="709"/>
        <w:jc w:val="both"/>
        <w:rPr>
          <w:bCs/>
          <w:sz w:val="28"/>
          <w:szCs w:val="28"/>
        </w:rPr>
      </w:pPr>
    </w:p>
    <w:p w:rsidR="00C24D08" w:rsidRDefault="00C24D08" w:rsidP="006E47BA">
      <w:pPr>
        <w:tabs>
          <w:tab w:val="left" w:pos="750"/>
        </w:tabs>
        <w:ind w:firstLine="709"/>
        <w:jc w:val="both"/>
        <w:rPr>
          <w:bCs/>
          <w:sz w:val="28"/>
          <w:szCs w:val="28"/>
        </w:rPr>
      </w:pPr>
    </w:p>
    <w:p w:rsidR="006B30E1" w:rsidRPr="006E47BA" w:rsidRDefault="006B30E1" w:rsidP="006E47BA">
      <w:pPr>
        <w:tabs>
          <w:tab w:val="left" w:pos="750"/>
        </w:tabs>
        <w:ind w:firstLine="709"/>
        <w:jc w:val="both"/>
        <w:rPr>
          <w:bCs/>
          <w:sz w:val="28"/>
          <w:szCs w:val="28"/>
        </w:rPr>
      </w:pP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bCs/>
          <w:sz w:val="28"/>
          <w:szCs w:val="28"/>
        </w:rPr>
      </w:pPr>
      <w:r w:rsidRPr="006E47BA">
        <w:rPr>
          <w:bCs/>
          <w:sz w:val="28"/>
          <w:szCs w:val="28"/>
        </w:rPr>
        <w:lastRenderedPageBreak/>
        <w:t>Приложение 2</w:t>
      </w: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b/>
          <w:sz w:val="28"/>
          <w:szCs w:val="28"/>
        </w:rPr>
      </w:pPr>
      <w:r w:rsidRPr="006E47BA">
        <w:rPr>
          <w:bCs/>
          <w:sz w:val="28"/>
          <w:szCs w:val="28"/>
        </w:rPr>
        <w:t xml:space="preserve">к типовому </w:t>
      </w:r>
      <w:hyperlink w:anchor="sub_1000#sub_1000" w:history="1">
        <w:r w:rsidRPr="006E47BA">
          <w:rPr>
            <w:bCs/>
            <w:sz w:val="28"/>
            <w:szCs w:val="28"/>
          </w:rPr>
          <w:t>административному регламенту</w:t>
        </w:r>
      </w:hyperlink>
      <w:r w:rsidRPr="006E47BA">
        <w:rPr>
          <w:b/>
          <w:sz w:val="28"/>
          <w:szCs w:val="28"/>
        </w:rPr>
        <w:t xml:space="preserve"> </w:t>
      </w:r>
    </w:p>
    <w:p w:rsidR="006E47BA" w:rsidRPr="006E47BA" w:rsidRDefault="00BE5344" w:rsidP="006E47BA">
      <w:pPr>
        <w:tabs>
          <w:tab w:val="left" w:pos="75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6E47BA" w:rsidRPr="006E47BA">
        <w:rPr>
          <w:sz w:val="28"/>
          <w:szCs w:val="28"/>
        </w:rPr>
        <w:t xml:space="preserve">Организация отдыха, оздоровления </w:t>
      </w: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sz w:val="28"/>
          <w:szCs w:val="28"/>
        </w:rPr>
      </w:pPr>
      <w:r w:rsidRPr="006E47BA">
        <w:rPr>
          <w:sz w:val="28"/>
          <w:szCs w:val="28"/>
        </w:rPr>
        <w:t>и занятости детей</w:t>
      </w:r>
      <w:r w:rsidR="00BE5344">
        <w:rPr>
          <w:sz w:val="28"/>
          <w:szCs w:val="28"/>
        </w:rPr>
        <w:t>»</w:t>
      </w:r>
    </w:p>
    <w:p w:rsidR="006E47BA" w:rsidRPr="006E47BA" w:rsidRDefault="006E47BA" w:rsidP="006E47BA">
      <w:pPr>
        <w:tabs>
          <w:tab w:val="left" w:pos="6180"/>
        </w:tabs>
        <w:spacing w:after="200" w:line="276" w:lineRule="auto"/>
        <w:jc w:val="center"/>
        <w:rPr>
          <w:sz w:val="28"/>
          <w:szCs w:val="28"/>
          <w:highlight w:val="yellow"/>
        </w:rPr>
      </w:pPr>
    </w:p>
    <w:p w:rsidR="00300168" w:rsidRDefault="006E47BA" w:rsidP="00300168">
      <w:pPr>
        <w:tabs>
          <w:tab w:val="left" w:pos="6180"/>
        </w:tabs>
        <w:spacing w:line="276" w:lineRule="auto"/>
        <w:jc w:val="right"/>
        <w:rPr>
          <w:szCs w:val="28"/>
        </w:rPr>
      </w:pPr>
      <w:r w:rsidRPr="006E47BA">
        <w:rPr>
          <w:szCs w:val="28"/>
        </w:rPr>
        <w:t xml:space="preserve">В ____________________________ (уполномоченный орган </w:t>
      </w:r>
    </w:p>
    <w:p w:rsidR="00300168" w:rsidRDefault="00300168" w:rsidP="00300168">
      <w:pPr>
        <w:tabs>
          <w:tab w:val="left" w:pos="6180"/>
        </w:tabs>
        <w:spacing w:line="276" w:lineRule="auto"/>
        <w:jc w:val="right"/>
        <w:rPr>
          <w:szCs w:val="28"/>
        </w:rPr>
      </w:pPr>
      <w:r>
        <w:rPr>
          <w:szCs w:val="28"/>
        </w:rPr>
        <w:t>Прокопьевского городского округа</w:t>
      </w:r>
      <w:r w:rsidR="006E47BA" w:rsidRPr="006E47BA">
        <w:rPr>
          <w:szCs w:val="28"/>
        </w:rPr>
        <w:t xml:space="preserve"> </w:t>
      </w:r>
    </w:p>
    <w:p w:rsidR="006E47BA" w:rsidRPr="006E47BA" w:rsidRDefault="006E47BA" w:rsidP="00300168">
      <w:pPr>
        <w:tabs>
          <w:tab w:val="left" w:pos="6180"/>
        </w:tabs>
        <w:spacing w:line="276" w:lineRule="auto"/>
        <w:jc w:val="right"/>
        <w:rPr>
          <w:szCs w:val="28"/>
        </w:rPr>
      </w:pPr>
      <w:r w:rsidRPr="006E47BA">
        <w:rPr>
          <w:szCs w:val="28"/>
        </w:rPr>
        <w:t>Кемеровской области - Кузбасса)</w:t>
      </w:r>
    </w:p>
    <w:p w:rsidR="006E47BA" w:rsidRPr="006E47BA" w:rsidRDefault="006E47BA" w:rsidP="006E47BA">
      <w:pPr>
        <w:tabs>
          <w:tab w:val="left" w:pos="9923"/>
        </w:tabs>
        <w:spacing w:after="200" w:line="276" w:lineRule="auto"/>
        <w:ind w:right="-2"/>
        <w:jc w:val="right"/>
        <w:rPr>
          <w:szCs w:val="28"/>
        </w:rPr>
      </w:pPr>
    </w:p>
    <w:p w:rsidR="00300168" w:rsidRDefault="006E47BA" w:rsidP="00300168">
      <w:pPr>
        <w:tabs>
          <w:tab w:val="left" w:pos="6180"/>
        </w:tabs>
        <w:spacing w:line="276" w:lineRule="auto"/>
        <w:jc w:val="right"/>
        <w:rPr>
          <w:szCs w:val="28"/>
        </w:rPr>
      </w:pPr>
      <w:r w:rsidRPr="006E47BA">
        <w:rPr>
          <w:szCs w:val="28"/>
        </w:rPr>
        <w:t xml:space="preserve">         </w:t>
      </w:r>
      <w:r w:rsidR="00300168">
        <w:rPr>
          <w:szCs w:val="28"/>
        </w:rPr>
        <w:t>________________________________________________</w:t>
      </w:r>
    </w:p>
    <w:p w:rsidR="006E47BA" w:rsidRPr="006E47BA" w:rsidRDefault="00300168" w:rsidP="00300168">
      <w:pPr>
        <w:tabs>
          <w:tab w:val="left" w:pos="6180"/>
        </w:tabs>
        <w:spacing w:line="276" w:lineRule="auto"/>
        <w:jc w:val="right"/>
        <w:rPr>
          <w:szCs w:val="28"/>
        </w:rPr>
      </w:pPr>
      <w:r>
        <w:rPr>
          <w:szCs w:val="28"/>
        </w:rPr>
        <w:t>(Р</w:t>
      </w:r>
      <w:r w:rsidR="006E47BA" w:rsidRPr="006E47BA">
        <w:rPr>
          <w:szCs w:val="28"/>
        </w:rPr>
        <w:t xml:space="preserve">уководителю </w:t>
      </w:r>
      <w:r w:rsidRPr="006E47BA">
        <w:rPr>
          <w:szCs w:val="28"/>
        </w:rPr>
        <w:t>уполномоченн</w:t>
      </w:r>
      <w:r>
        <w:rPr>
          <w:szCs w:val="28"/>
        </w:rPr>
        <w:t>ого</w:t>
      </w:r>
      <w:r w:rsidRPr="006E47BA">
        <w:rPr>
          <w:szCs w:val="28"/>
        </w:rPr>
        <w:t xml:space="preserve"> орган</w:t>
      </w:r>
      <w:r>
        <w:rPr>
          <w:szCs w:val="28"/>
        </w:rPr>
        <w:t>а)</w:t>
      </w:r>
    </w:p>
    <w:p w:rsidR="006E47BA" w:rsidRPr="006E47BA" w:rsidRDefault="006E47BA" w:rsidP="006E47BA">
      <w:pPr>
        <w:spacing w:after="100"/>
        <w:ind w:right="393"/>
        <w:jc w:val="right"/>
        <w:outlineLvl w:val="0"/>
        <w:rPr>
          <w:bCs/>
          <w:szCs w:val="28"/>
        </w:rPr>
      </w:pPr>
      <w:r w:rsidRPr="006E47BA">
        <w:rPr>
          <w:bCs/>
          <w:szCs w:val="28"/>
        </w:rPr>
        <w:t xml:space="preserve">   </w:t>
      </w:r>
    </w:p>
    <w:p w:rsidR="006E47BA" w:rsidRPr="006E47BA" w:rsidRDefault="006E47BA" w:rsidP="006E47BA">
      <w:pPr>
        <w:jc w:val="right"/>
        <w:rPr>
          <w:szCs w:val="28"/>
        </w:rPr>
      </w:pPr>
      <w:r w:rsidRPr="006E47BA">
        <w:rPr>
          <w:szCs w:val="28"/>
        </w:rPr>
        <w:t>от___________________________________</w:t>
      </w:r>
    </w:p>
    <w:p w:rsidR="006E47BA" w:rsidRPr="006E47BA" w:rsidRDefault="006E47BA" w:rsidP="006E47BA">
      <w:pPr>
        <w:jc w:val="right"/>
        <w:rPr>
          <w:rFonts w:eastAsia="BatangChe"/>
          <w:szCs w:val="28"/>
        </w:rPr>
      </w:pPr>
      <w:r w:rsidRPr="006E47BA">
        <w:rPr>
          <w:rFonts w:eastAsia="BatangChe"/>
          <w:szCs w:val="28"/>
        </w:rPr>
        <w:t>(фамилия, имя, отчество заявителя)</w:t>
      </w:r>
    </w:p>
    <w:p w:rsidR="006E47BA" w:rsidRPr="006E47BA" w:rsidRDefault="006E47BA" w:rsidP="006E47BA">
      <w:pPr>
        <w:ind w:right="87"/>
        <w:jc w:val="right"/>
        <w:rPr>
          <w:szCs w:val="28"/>
        </w:rPr>
      </w:pPr>
      <w:r w:rsidRPr="006E47BA">
        <w:rPr>
          <w:szCs w:val="28"/>
        </w:rPr>
        <w:t>___________________________________</w:t>
      </w:r>
    </w:p>
    <w:p w:rsidR="006E47BA" w:rsidRPr="006E47BA" w:rsidRDefault="006E47BA" w:rsidP="006E47BA">
      <w:pPr>
        <w:jc w:val="right"/>
        <w:rPr>
          <w:szCs w:val="28"/>
        </w:rPr>
      </w:pPr>
      <w:r w:rsidRPr="006E47BA">
        <w:rPr>
          <w:szCs w:val="28"/>
        </w:rPr>
        <w:t xml:space="preserve">          дата рождения _______________________</w:t>
      </w:r>
    </w:p>
    <w:p w:rsidR="006E47BA" w:rsidRPr="006E47BA" w:rsidRDefault="006E47BA" w:rsidP="006E47BA">
      <w:pPr>
        <w:jc w:val="center"/>
        <w:rPr>
          <w:szCs w:val="28"/>
        </w:rPr>
      </w:pPr>
      <w:r w:rsidRPr="006E47BA">
        <w:rPr>
          <w:sz w:val="28"/>
          <w:szCs w:val="28"/>
        </w:rPr>
        <w:t xml:space="preserve">                                                                                            </w:t>
      </w:r>
      <w:r w:rsidRPr="006E47BA">
        <w:rPr>
          <w:szCs w:val="28"/>
        </w:rPr>
        <w:t xml:space="preserve"> проживающего (-ей) по адресу</w:t>
      </w:r>
    </w:p>
    <w:p w:rsidR="006E47BA" w:rsidRPr="006E47BA" w:rsidRDefault="006E47BA" w:rsidP="006E47BA">
      <w:pPr>
        <w:jc w:val="right"/>
        <w:rPr>
          <w:szCs w:val="28"/>
        </w:rPr>
      </w:pPr>
      <w:r w:rsidRPr="006E47BA">
        <w:rPr>
          <w:szCs w:val="28"/>
        </w:rPr>
        <w:t>____________________________________</w:t>
      </w:r>
    </w:p>
    <w:p w:rsidR="006E47BA" w:rsidRPr="006E47BA" w:rsidRDefault="006E47BA" w:rsidP="006E47BA">
      <w:pPr>
        <w:jc w:val="center"/>
        <w:rPr>
          <w:szCs w:val="28"/>
        </w:rPr>
      </w:pPr>
      <w:r w:rsidRPr="006E47BA">
        <w:rPr>
          <w:szCs w:val="28"/>
        </w:rPr>
        <w:t xml:space="preserve">                                                                               прописаны по адресу</w:t>
      </w:r>
    </w:p>
    <w:p w:rsidR="006E47BA" w:rsidRPr="006E47BA" w:rsidRDefault="006E47BA" w:rsidP="006E47BA">
      <w:pPr>
        <w:jc w:val="right"/>
        <w:rPr>
          <w:szCs w:val="28"/>
        </w:rPr>
      </w:pPr>
      <w:r w:rsidRPr="006E47BA">
        <w:rPr>
          <w:szCs w:val="28"/>
        </w:rPr>
        <w:t>____________________________________</w:t>
      </w:r>
    </w:p>
    <w:p w:rsidR="006E47BA" w:rsidRPr="006E47BA" w:rsidRDefault="006E47BA" w:rsidP="006E47BA">
      <w:pPr>
        <w:jc w:val="right"/>
        <w:rPr>
          <w:szCs w:val="28"/>
        </w:rPr>
      </w:pPr>
      <w:r w:rsidRPr="006E47BA">
        <w:rPr>
          <w:szCs w:val="28"/>
        </w:rPr>
        <w:t>телефон _____________________________</w:t>
      </w:r>
    </w:p>
    <w:p w:rsidR="006E47BA" w:rsidRPr="006E47BA" w:rsidRDefault="006E47BA" w:rsidP="006E47BA">
      <w:pPr>
        <w:tabs>
          <w:tab w:val="left" w:pos="9923"/>
        </w:tabs>
        <w:spacing w:after="200" w:line="276" w:lineRule="auto"/>
        <w:ind w:right="-2"/>
        <w:jc w:val="right"/>
        <w:rPr>
          <w:sz w:val="28"/>
          <w:szCs w:val="28"/>
        </w:rPr>
      </w:pPr>
    </w:p>
    <w:p w:rsidR="006E47BA" w:rsidRPr="006E47BA" w:rsidRDefault="006E47BA" w:rsidP="006E47BA">
      <w:pPr>
        <w:spacing w:after="200" w:line="276" w:lineRule="auto"/>
        <w:jc w:val="center"/>
        <w:rPr>
          <w:sz w:val="28"/>
          <w:szCs w:val="28"/>
        </w:rPr>
      </w:pPr>
      <w:r w:rsidRPr="006E47BA">
        <w:rPr>
          <w:sz w:val="28"/>
          <w:szCs w:val="28"/>
        </w:rPr>
        <w:t>ЗАЯВЛЕНИЕ</w:t>
      </w:r>
    </w:p>
    <w:p w:rsidR="006E47BA" w:rsidRPr="006E47BA" w:rsidRDefault="006E47BA" w:rsidP="006E47BA">
      <w:pPr>
        <w:tabs>
          <w:tab w:val="left" w:pos="750"/>
        </w:tabs>
        <w:ind w:firstLine="709"/>
        <w:jc w:val="center"/>
        <w:rPr>
          <w:sz w:val="28"/>
          <w:szCs w:val="28"/>
        </w:rPr>
      </w:pPr>
      <w:r w:rsidRPr="006E47BA">
        <w:rPr>
          <w:bCs/>
          <w:sz w:val="28"/>
          <w:szCs w:val="28"/>
        </w:rPr>
        <w:t xml:space="preserve">Прошу исправить выявленные опечатки и (или) ошибки в документах,  выданных в результате предоставления муниципальной услуги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Организация отдыха, оздоровления</w:t>
      </w:r>
    </w:p>
    <w:p w:rsidR="006E47BA" w:rsidRPr="006E47BA" w:rsidRDefault="006E47BA" w:rsidP="006E47BA">
      <w:pPr>
        <w:jc w:val="center"/>
        <w:rPr>
          <w:sz w:val="28"/>
          <w:szCs w:val="28"/>
          <w:u w:val="single"/>
        </w:rPr>
      </w:pPr>
      <w:r w:rsidRPr="006E47BA">
        <w:rPr>
          <w:bCs/>
          <w:sz w:val="28"/>
          <w:szCs w:val="28"/>
        </w:rPr>
        <w:t>и занятости детей</w:t>
      </w:r>
      <w:r w:rsidR="00BE5344">
        <w:rPr>
          <w:bCs/>
          <w:sz w:val="28"/>
          <w:szCs w:val="28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E47BA" w:rsidRPr="006E47BA">
        <w:tc>
          <w:tcPr>
            <w:tcW w:w="4785" w:type="dxa"/>
          </w:tcPr>
          <w:p w:rsidR="006E47BA" w:rsidRPr="006E47BA" w:rsidRDefault="006E47BA" w:rsidP="006E47BA">
            <w:pPr>
              <w:jc w:val="center"/>
              <w:rPr>
                <w:b/>
                <w:bCs/>
                <w:sz w:val="28"/>
                <w:szCs w:val="28"/>
              </w:rPr>
            </w:pPr>
            <w:r w:rsidRPr="006E47BA">
              <w:rPr>
                <w:b/>
                <w:bCs/>
                <w:sz w:val="28"/>
                <w:szCs w:val="28"/>
              </w:rPr>
              <w:t>Опечатка (ошибка)</w:t>
            </w:r>
          </w:p>
        </w:tc>
        <w:tc>
          <w:tcPr>
            <w:tcW w:w="4786" w:type="dxa"/>
          </w:tcPr>
          <w:p w:rsidR="006E47BA" w:rsidRPr="006E47BA" w:rsidRDefault="006E47BA" w:rsidP="006E47BA">
            <w:pPr>
              <w:jc w:val="center"/>
              <w:rPr>
                <w:b/>
                <w:bCs/>
                <w:sz w:val="28"/>
                <w:szCs w:val="28"/>
              </w:rPr>
            </w:pPr>
            <w:r w:rsidRPr="006E47BA">
              <w:rPr>
                <w:b/>
                <w:bCs/>
                <w:sz w:val="28"/>
                <w:szCs w:val="28"/>
              </w:rPr>
              <w:t>В новой редакции</w:t>
            </w:r>
          </w:p>
        </w:tc>
      </w:tr>
      <w:tr w:rsidR="006E47BA" w:rsidRPr="006E47BA">
        <w:tc>
          <w:tcPr>
            <w:tcW w:w="4785" w:type="dxa"/>
          </w:tcPr>
          <w:p w:rsidR="006E47BA" w:rsidRDefault="006E47BA" w:rsidP="006E47BA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300168" w:rsidRPr="006E47BA" w:rsidRDefault="00300168" w:rsidP="006E47B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E47BA" w:rsidRPr="006E47BA" w:rsidRDefault="006E47BA" w:rsidP="006E47B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E47BA" w:rsidRPr="006E47BA">
        <w:tc>
          <w:tcPr>
            <w:tcW w:w="4785" w:type="dxa"/>
          </w:tcPr>
          <w:p w:rsidR="006E47BA" w:rsidRDefault="00300168" w:rsidP="00300168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</w:p>
          <w:p w:rsidR="00300168" w:rsidRPr="006E47BA" w:rsidRDefault="00300168" w:rsidP="00300168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E47BA" w:rsidRPr="006E47BA" w:rsidRDefault="006E47BA" w:rsidP="006E47B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E47BA" w:rsidRPr="006E47BA">
        <w:tc>
          <w:tcPr>
            <w:tcW w:w="4785" w:type="dxa"/>
          </w:tcPr>
          <w:p w:rsidR="006E47BA" w:rsidRDefault="006E47BA" w:rsidP="006E47BA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300168" w:rsidRPr="006E47BA" w:rsidRDefault="00300168" w:rsidP="006E47B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E47BA" w:rsidRPr="006E47BA" w:rsidRDefault="006E47BA" w:rsidP="006E47B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6E47BA" w:rsidRPr="006E47BA" w:rsidRDefault="006E47BA" w:rsidP="006E47BA">
      <w:pPr>
        <w:spacing w:after="200" w:line="276" w:lineRule="auto"/>
        <w:rPr>
          <w:bCs/>
          <w:sz w:val="28"/>
          <w:szCs w:val="28"/>
          <w:u w:val="single"/>
        </w:rPr>
      </w:pPr>
    </w:p>
    <w:p w:rsidR="006E47BA" w:rsidRPr="006E47BA" w:rsidRDefault="006E47BA" w:rsidP="006E47BA">
      <w:pPr>
        <w:spacing w:after="200" w:line="276" w:lineRule="auto"/>
        <w:rPr>
          <w:sz w:val="28"/>
          <w:szCs w:val="28"/>
        </w:rPr>
      </w:pPr>
      <w:r w:rsidRPr="006E47BA">
        <w:rPr>
          <w:sz w:val="28"/>
          <w:szCs w:val="28"/>
        </w:rPr>
        <w:t xml:space="preserve">Дата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____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 ________________20__г.                _________________________</w:t>
      </w:r>
    </w:p>
    <w:p w:rsidR="006E47BA" w:rsidRPr="006E47BA" w:rsidRDefault="006E47BA" w:rsidP="006E47BA">
      <w:pPr>
        <w:tabs>
          <w:tab w:val="left" w:pos="1260"/>
          <w:tab w:val="left" w:pos="6480"/>
        </w:tabs>
        <w:spacing w:before="240" w:after="60"/>
        <w:ind w:right="-35"/>
        <w:jc w:val="center"/>
        <w:rPr>
          <w:b/>
          <w:bCs/>
          <w:sz w:val="28"/>
          <w:szCs w:val="28"/>
        </w:rPr>
      </w:pPr>
      <w:r w:rsidRPr="006E47BA">
        <w:rPr>
          <w:bCs/>
          <w:sz w:val="28"/>
          <w:szCs w:val="28"/>
        </w:rPr>
        <w:t xml:space="preserve">                                                                          (Ф.И.О. заявителя)</w:t>
      </w:r>
    </w:p>
    <w:p w:rsidR="006E47BA" w:rsidRPr="006E47BA" w:rsidRDefault="006E47BA" w:rsidP="006E47BA">
      <w:pPr>
        <w:spacing w:after="200" w:line="276" w:lineRule="auto"/>
        <w:rPr>
          <w:sz w:val="28"/>
          <w:szCs w:val="28"/>
        </w:rPr>
      </w:pPr>
      <w:r w:rsidRPr="006E47BA">
        <w:rPr>
          <w:sz w:val="28"/>
          <w:szCs w:val="28"/>
        </w:rPr>
        <w:t>Подпись заявителя:</w:t>
      </w:r>
      <w:r w:rsidRPr="006E47BA">
        <w:rPr>
          <w:sz w:val="28"/>
          <w:szCs w:val="28"/>
        </w:rPr>
        <w:tab/>
        <w:t>___________________</w:t>
      </w:r>
    </w:p>
    <w:p w:rsid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</w:p>
    <w:p w:rsid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Заместитель главы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города Прокопьевска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>по социальным вопросам                                                                           Н.В. Маслова</w:t>
      </w: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bCs/>
          <w:sz w:val="28"/>
          <w:szCs w:val="28"/>
        </w:rPr>
      </w:pPr>
      <w:r w:rsidRPr="006E47BA">
        <w:rPr>
          <w:bCs/>
          <w:sz w:val="28"/>
          <w:szCs w:val="28"/>
        </w:rPr>
        <w:lastRenderedPageBreak/>
        <w:t>Приложение 3</w:t>
      </w: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b/>
          <w:sz w:val="28"/>
          <w:szCs w:val="28"/>
        </w:rPr>
      </w:pPr>
      <w:r w:rsidRPr="006E47BA">
        <w:rPr>
          <w:bCs/>
          <w:sz w:val="28"/>
          <w:szCs w:val="28"/>
        </w:rPr>
        <w:t xml:space="preserve">к </w:t>
      </w:r>
      <w:hyperlink w:anchor="sub_1000#sub_1000" w:history="1">
        <w:r w:rsidRPr="006E47BA">
          <w:rPr>
            <w:bCs/>
            <w:sz w:val="28"/>
            <w:szCs w:val="28"/>
          </w:rPr>
          <w:t>административному регламенту</w:t>
        </w:r>
      </w:hyperlink>
      <w:r w:rsidRPr="006E47BA">
        <w:rPr>
          <w:b/>
          <w:sz w:val="28"/>
          <w:szCs w:val="28"/>
        </w:rPr>
        <w:t xml:space="preserve"> </w:t>
      </w:r>
    </w:p>
    <w:p w:rsidR="006E47BA" w:rsidRPr="006E47BA" w:rsidRDefault="00BE5344" w:rsidP="006E47BA">
      <w:pPr>
        <w:tabs>
          <w:tab w:val="left" w:pos="75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6E47BA" w:rsidRPr="006E47BA">
        <w:rPr>
          <w:sz w:val="28"/>
          <w:szCs w:val="28"/>
        </w:rPr>
        <w:t xml:space="preserve">Организация отдыха, оздоровления </w:t>
      </w: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sz w:val="28"/>
          <w:szCs w:val="28"/>
        </w:rPr>
      </w:pPr>
      <w:r w:rsidRPr="006E47BA">
        <w:rPr>
          <w:sz w:val="28"/>
          <w:szCs w:val="28"/>
        </w:rPr>
        <w:t>и занятости детей</w:t>
      </w:r>
      <w:r w:rsidR="00BE5344">
        <w:rPr>
          <w:sz w:val="28"/>
          <w:szCs w:val="28"/>
        </w:rPr>
        <w:t>»</w:t>
      </w:r>
    </w:p>
    <w:p w:rsidR="006E47BA" w:rsidRPr="006E47BA" w:rsidRDefault="006E47BA" w:rsidP="006E47BA">
      <w:pPr>
        <w:tabs>
          <w:tab w:val="left" w:pos="6180"/>
        </w:tabs>
        <w:spacing w:after="200" w:line="276" w:lineRule="auto"/>
        <w:ind w:hanging="16"/>
        <w:jc w:val="right"/>
        <w:rPr>
          <w:sz w:val="28"/>
          <w:szCs w:val="28"/>
        </w:rPr>
      </w:pPr>
    </w:p>
    <w:p w:rsidR="00300168" w:rsidRDefault="006E47BA" w:rsidP="006E47BA">
      <w:pPr>
        <w:tabs>
          <w:tab w:val="left" w:pos="6180"/>
        </w:tabs>
        <w:spacing w:after="200" w:line="276" w:lineRule="auto"/>
        <w:ind w:hanging="16"/>
        <w:jc w:val="right"/>
        <w:rPr>
          <w:sz w:val="24"/>
          <w:szCs w:val="28"/>
        </w:rPr>
      </w:pPr>
      <w:r w:rsidRPr="006E47BA">
        <w:rPr>
          <w:sz w:val="24"/>
          <w:szCs w:val="28"/>
        </w:rPr>
        <w:t xml:space="preserve"> </w:t>
      </w:r>
      <w:r w:rsidR="00300168">
        <w:rPr>
          <w:sz w:val="24"/>
          <w:szCs w:val="28"/>
        </w:rPr>
        <w:t>У</w:t>
      </w:r>
      <w:r w:rsidRPr="006E47BA">
        <w:rPr>
          <w:sz w:val="24"/>
          <w:szCs w:val="28"/>
        </w:rPr>
        <w:t xml:space="preserve">полномоченный орган </w:t>
      </w:r>
    </w:p>
    <w:p w:rsidR="006E47BA" w:rsidRPr="006E47BA" w:rsidRDefault="006E47BA" w:rsidP="006E47BA">
      <w:pPr>
        <w:tabs>
          <w:tab w:val="left" w:pos="6180"/>
        </w:tabs>
        <w:spacing w:after="200" w:line="276" w:lineRule="auto"/>
        <w:ind w:hanging="16"/>
        <w:jc w:val="right"/>
        <w:rPr>
          <w:sz w:val="24"/>
          <w:szCs w:val="28"/>
        </w:rPr>
      </w:pPr>
      <w:r w:rsidRPr="006E47BA">
        <w:rPr>
          <w:sz w:val="24"/>
          <w:szCs w:val="28"/>
        </w:rPr>
        <w:t>____________________________________________________</w:t>
      </w:r>
    </w:p>
    <w:p w:rsidR="006E47BA" w:rsidRPr="006E47BA" w:rsidRDefault="006E47BA" w:rsidP="006E47BA">
      <w:pPr>
        <w:tabs>
          <w:tab w:val="left" w:pos="9923"/>
        </w:tabs>
        <w:spacing w:after="200" w:line="276" w:lineRule="auto"/>
        <w:ind w:right="-2"/>
        <w:jc w:val="right"/>
        <w:rPr>
          <w:sz w:val="24"/>
          <w:szCs w:val="28"/>
        </w:rPr>
      </w:pPr>
    </w:p>
    <w:tbl>
      <w:tblPr>
        <w:tblpPr w:leftFromText="180" w:rightFromText="180" w:vertAnchor="text" w:horzAnchor="margin" w:tblpXSpec="center" w:tblpY="-7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47BA" w:rsidRPr="006E47BA">
        <w:tc>
          <w:tcPr>
            <w:tcW w:w="4785" w:type="dxa"/>
          </w:tcPr>
          <w:p w:rsidR="006E47BA" w:rsidRPr="006E47BA" w:rsidRDefault="006E47BA" w:rsidP="006E47BA">
            <w:pPr>
              <w:spacing w:after="200" w:line="276" w:lineRule="auto"/>
              <w:contextualSpacing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4786" w:type="dxa"/>
          </w:tcPr>
          <w:p w:rsidR="006E47BA" w:rsidRPr="006E47BA" w:rsidRDefault="006E47BA" w:rsidP="006E47BA">
            <w:pPr>
              <w:spacing w:after="200" w:line="276" w:lineRule="auto"/>
              <w:contextualSpacing/>
              <w:jc w:val="right"/>
              <w:rPr>
                <w:b/>
                <w:bCs/>
                <w:sz w:val="24"/>
                <w:szCs w:val="28"/>
                <w:u w:val="single"/>
              </w:rPr>
            </w:pPr>
            <w:r w:rsidRPr="006E47BA">
              <w:rPr>
                <w:b/>
                <w:bCs/>
                <w:sz w:val="24"/>
                <w:szCs w:val="28"/>
              </w:rPr>
              <w:t xml:space="preserve">  Кому  </w:t>
            </w:r>
            <w:r w:rsidRPr="006E47BA">
              <w:rPr>
                <w:b/>
                <w:bCs/>
                <w:sz w:val="24"/>
                <w:szCs w:val="28"/>
                <w:u w:val="single"/>
              </w:rPr>
              <w:t xml:space="preserve">                                                </w:t>
            </w:r>
            <w:r w:rsidRPr="006E47BA">
              <w:rPr>
                <w:b/>
                <w:bCs/>
                <w:color w:val="FFFFFF"/>
                <w:sz w:val="24"/>
                <w:szCs w:val="28"/>
                <w:u w:val="single"/>
              </w:rPr>
              <w:t xml:space="preserve"> .</w:t>
            </w:r>
          </w:p>
          <w:p w:rsidR="006E47BA" w:rsidRPr="006E47BA" w:rsidRDefault="006E47BA" w:rsidP="006E47BA">
            <w:pPr>
              <w:spacing w:after="200" w:line="276" w:lineRule="auto"/>
              <w:contextualSpacing/>
              <w:jc w:val="center"/>
              <w:rPr>
                <w:bCs/>
                <w:sz w:val="24"/>
                <w:szCs w:val="28"/>
              </w:rPr>
            </w:pPr>
            <w:r w:rsidRPr="006E47BA">
              <w:rPr>
                <w:b/>
                <w:bCs/>
                <w:sz w:val="24"/>
                <w:szCs w:val="28"/>
              </w:rPr>
              <w:t xml:space="preserve">                 </w:t>
            </w:r>
            <w:r w:rsidRPr="006E47BA">
              <w:rPr>
                <w:bCs/>
                <w:sz w:val="24"/>
                <w:szCs w:val="28"/>
              </w:rPr>
              <w:t>(фамилия и инициалы)</w:t>
            </w:r>
          </w:p>
        </w:tc>
      </w:tr>
    </w:tbl>
    <w:p w:rsidR="006E47BA" w:rsidRPr="006E47BA" w:rsidRDefault="006E47BA" w:rsidP="006E47BA">
      <w:pPr>
        <w:spacing w:after="200" w:line="276" w:lineRule="auto"/>
        <w:rPr>
          <w:sz w:val="24"/>
          <w:szCs w:val="28"/>
        </w:rPr>
      </w:pPr>
    </w:p>
    <w:p w:rsidR="006E47BA" w:rsidRPr="006E47BA" w:rsidRDefault="006E47BA" w:rsidP="006E47BA">
      <w:pPr>
        <w:spacing w:after="200" w:line="276" w:lineRule="auto"/>
        <w:jc w:val="center"/>
        <w:rPr>
          <w:b/>
          <w:sz w:val="24"/>
          <w:szCs w:val="28"/>
        </w:rPr>
      </w:pPr>
      <w:r w:rsidRPr="006E47BA">
        <w:rPr>
          <w:sz w:val="24"/>
          <w:szCs w:val="28"/>
        </w:rPr>
        <w:tab/>
      </w:r>
      <w:r w:rsidRPr="006E47BA">
        <w:rPr>
          <w:b/>
          <w:sz w:val="24"/>
          <w:szCs w:val="28"/>
        </w:rPr>
        <w:t>УВЕДОМЛЕНИЕ</w:t>
      </w:r>
    </w:p>
    <w:p w:rsidR="006E47BA" w:rsidRPr="006E47BA" w:rsidRDefault="006E47BA" w:rsidP="006E47BA">
      <w:pPr>
        <w:tabs>
          <w:tab w:val="left" w:pos="750"/>
        </w:tabs>
        <w:ind w:firstLine="709"/>
        <w:jc w:val="center"/>
        <w:rPr>
          <w:sz w:val="28"/>
          <w:szCs w:val="28"/>
        </w:rPr>
      </w:pPr>
      <w:r w:rsidRPr="006E47BA">
        <w:rPr>
          <w:bCs/>
          <w:sz w:val="28"/>
          <w:szCs w:val="28"/>
        </w:rPr>
        <w:t xml:space="preserve">Об оставлении заявления по предоставлению муниципальной услуги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Организация отдыха, оздоровления и занятости детей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 </w:t>
      </w:r>
      <w:r w:rsidRPr="006E47BA">
        <w:rPr>
          <w:bCs/>
          <w:sz w:val="28"/>
          <w:szCs w:val="28"/>
        </w:rPr>
        <w:t xml:space="preserve"> без рассмотрения.</w:t>
      </w:r>
    </w:p>
    <w:p w:rsidR="006E47BA" w:rsidRPr="006E47BA" w:rsidRDefault="006E47BA" w:rsidP="006E47BA">
      <w:pPr>
        <w:tabs>
          <w:tab w:val="left" w:pos="3480"/>
        </w:tabs>
        <w:spacing w:after="200" w:line="276" w:lineRule="auto"/>
        <w:rPr>
          <w:sz w:val="28"/>
          <w:szCs w:val="28"/>
        </w:rPr>
      </w:pPr>
    </w:p>
    <w:p w:rsidR="006E47BA" w:rsidRPr="006E47BA" w:rsidRDefault="006E47BA" w:rsidP="006E47BA">
      <w:pPr>
        <w:spacing w:after="200" w:line="276" w:lineRule="auto"/>
        <w:jc w:val="center"/>
        <w:rPr>
          <w:b/>
          <w:bCs/>
          <w:iCs/>
          <w:sz w:val="28"/>
          <w:szCs w:val="28"/>
          <w:lang w:eastAsia="zh-CN"/>
        </w:rPr>
      </w:pPr>
      <w:r w:rsidRPr="006E47BA">
        <w:rPr>
          <w:b/>
          <w:bCs/>
          <w:iCs/>
          <w:sz w:val="28"/>
          <w:szCs w:val="28"/>
          <w:lang w:eastAsia="zh-CN"/>
        </w:rPr>
        <w:t xml:space="preserve">Уважаемый (ая) </w:t>
      </w:r>
      <w:r w:rsidRPr="006E47BA">
        <w:rPr>
          <w:b/>
          <w:bCs/>
          <w:iCs/>
          <w:sz w:val="28"/>
          <w:szCs w:val="28"/>
          <w:u w:val="single"/>
          <w:lang w:eastAsia="zh-CN"/>
        </w:rPr>
        <w:t xml:space="preserve">                                                     _____                             </w:t>
      </w:r>
      <w:r w:rsidRPr="006E47BA">
        <w:rPr>
          <w:b/>
          <w:bCs/>
          <w:iCs/>
          <w:sz w:val="28"/>
          <w:szCs w:val="28"/>
          <w:lang w:eastAsia="zh-CN"/>
        </w:rPr>
        <w:t>!</w:t>
      </w:r>
      <w:r w:rsidRPr="006E47BA">
        <w:rPr>
          <w:b/>
          <w:bCs/>
          <w:iCs/>
          <w:sz w:val="28"/>
          <w:szCs w:val="28"/>
          <w:lang w:eastAsia="zh-CN"/>
        </w:rPr>
        <w:br/>
        <w:t xml:space="preserve">                   </w:t>
      </w:r>
      <w:r w:rsidRPr="006E47BA">
        <w:rPr>
          <w:bCs/>
          <w:iCs/>
          <w:sz w:val="28"/>
          <w:szCs w:val="28"/>
          <w:lang w:eastAsia="zh-CN"/>
        </w:rPr>
        <w:t>(имя, отчество заявителя)</w:t>
      </w:r>
    </w:p>
    <w:p w:rsidR="006E47BA" w:rsidRPr="006E47BA" w:rsidRDefault="006E47BA" w:rsidP="006E47BA">
      <w:pPr>
        <w:tabs>
          <w:tab w:val="left" w:pos="750"/>
        </w:tabs>
        <w:ind w:firstLine="709"/>
        <w:rPr>
          <w:sz w:val="28"/>
          <w:szCs w:val="28"/>
        </w:rPr>
      </w:pPr>
      <w:r w:rsidRPr="006E47BA">
        <w:rPr>
          <w:bCs/>
          <w:sz w:val="28"/>
          <w:szCs w:val="28"/>
        </w:rPr>
        <w:t xml:space="preserve">Доводим до Вашего сведения, что в рассмотрении заявления о предоставлении муниципальной услуги по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Организация отдыха, оздоровления и занятости детей</w:t>
      </w:r>
      <w:r w:rsidR="00BE5344">
        <w:rPr>
          <w:sz w:val="28"/>
          <w:szCs w:val="28"/>
        </w:rPr>
        <w:t>»</w:t>
      </w:r>
      <w:r w:rsidRPr="006E47BA">
        <w:rPr>
          <w:b/>
          <w:bCs/>
          <w:sz w:val="28"/>
          <w:szCs w:val="28"/>
        </w:rPr>
        <w:t xml:space="preserve"> </w:t>
      </w:r>
      <w:r w:rsidRPr="006E47BA">
        <w:rPr>
          <w:bCs/>
          <w:sz w:val="28"/>
          <w:szCs w:val="28"/>
        </w:rPr>
        <w:t>Вам отказано в связи с тем, что</w:t>
      </w:r>
      <w:r w:rsidRPr="006E47BA">
        <w:rPr>
          <w:bCs/>
          <w:sz w:val="28"/>
          <w:szCs w:val="28"/>
          <w:u w:val="single"/>
        </w:rPr>
        <w:t xml:space="preserve"> </w:t>
      </w:r>
    </w:p>
    <w:p w:rsidR="006E47BA" w:rsidRPr="006E47BA" w:rsidRDefault="006E47BA" w:rsidP="006E47BA">
      <w:pPr>
        <w:tabs>
          <w:tab w:val="left" w:pos="3480"/>
        </w:tabs>
        <w:spacing w:after="200" w:line="276" w:lineRule="auto"/>
        <w:ind w:firstLine="426"/>
        <w:jc w:val="both"/>
        <w:rPr>
          <w:sz w:val="28"/>
          <w:szCs w:val="28"/>
          <w:u w:val="single"/>
        </w:rPr>
      </w:pPr>
      <w:r w:rsidRPr="006E47BA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              </w:t>
      </w:r>
      <w:r w:rsidRPr="006E47BA">
        <w:rPr>
          <w:sz w:val="28"/>
          <w:szCs w:val="28"/>
        </w:rPr>
        <w:t>(указать основания отказа в рассмотрении заявления в предоставлении услуги)</w:t>
      </w:r>
    </w:p>
    <w:p w:rsidR="006E47BA" w:rsidRPr="006E47BA" w:rsidRDefault="006E47BA" w:rsidP="006E47BA">
      <w:pPr>
        <w:tabs>
          <w:tab w:val="left" w:pos="3480"/>
        </w:tabs>
        <w:spacing w:after="200" w:line="276" w:lineRule="auto"/>
        <w:ind w:firstLine="426"/>
        <w:jc w:val="both"/>
        <w:rPr>
          <w:sz w:val="28"/>
          <w:szCs w:val="28"/>
        </w:rPr>
      </w:pPr>
      <w:r w:rsidRPr="006E47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274320</wp:posOffset>
                </wp:positionV>
                <wp:extent cx="1854200" cy="0"/>
                <wp:effectExtent l="11430" t="13335" r="10795" b="571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501E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301.95pt;margin-top:21.6pt;width:14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"/>
            </w:pict>
          </mc:Fallback>
        </mc:AlternateContent>
      </w:r>
      <w:r w:rsidRPr="006E47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2031365</wp:posOffset>
                </wp:positionH>
                <wp:positionV relativeFrom="paragraph">
                  <wp:posOffset>274320</wp:posOffset>
                </wp:positionV>
                <wp:extent cx="914400" cy="0"/>
                <wp:effectExtent l="8255" t="13335" r="10795" b="571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400A2" id="Прямая со стрелкой 36" o:spid="_x0000_s1026" type="#_x0000_t32" style="position:absolute;margin-left:159.95pt;margin-top:21.6pt;width:1in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"/>
            </w:pict>
          </mc:Fallback>
        </mc:AlternateContent>
      </w:r>
    </w:p>
    <w:p w:rsidR="006E47BA" w:rsidRPr="006E47BA" w:rsidRDefault="006E47BA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</w:rPr>
      </w:pPr>
      <w:r w:rsidRPr="006E47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99060</wp:posOffset>
                </wp:positionV>
                <wp:extent cx="914400" cy="0"/>
                <wp:effectExtent l="5080" t="9525" r="13970" b="952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C1784" id="Прямая со стрелкой 35" o:spid="_x0000_s1026" type="#_x0000_t32" style="position:absolute;margin-left:-4.55pt;margin-top:7.8pt;width:1in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"/>
            </w:pict>
          </mc:Fallback>
        </mc:AlternateContent>
      </w:r>
      <w:r w:rsidRPr="006E47BA">
        <w:rPr>
          <w:sz w:val="28"/>
          <w:szCs w:val="28"/>
        </w:rPr>
        <w:t xml:space="preserve">     </w:t>
      </w:r>
    </w:p>
    <w:p w:rsidR="006E47BA" w:rsidRDefault="006E47BA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</w:rPr>
      </w:pPr>
      <w:r w:rsidRPr="006E47BA">
        <w:rPr>
          <w:sz w:val="28"/>
          <w:szCs w:val="28"/>
        </w:rPr>
        <w:t>должность                                  подпись                    (инициалы и фамилия)</w:t>
      </w:r>
    </w:p>
    <w:p w:rsidR="006B30E1" w:rsidRDefault="006B30E1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</w:rPr>
      </w:pPr>
    </w:p>
    <w:p w:rsidR="006B30E1" w:rsidRDefault="006B30E1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</w:rPr>
      </w:pPr>
    </w:p>
    <w:p w:rsidR="006B30E1" w:rsidRDefault="006B30E1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</w:rPr>
      </w:pP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Заместитель главы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города Прокопьевска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>по социальным вопросам                                                                           Н.В. Маслова</w:t>
      </w:r>
    </w:p>
    <w:p w:rsidR="006B30E1" w:rsidRDefault="006B30E1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</w:rPr>
      </w:pPr>
    </w:p>
    <w:p w:rsidR="006B30E1" w:rsidRPr="006E47BA" w:rsidRDefault="006B30E1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  <w:u w:val="single"/>
        </w:rPr>
        <w:sectPr w:rsidR="006B30E1" w:rsidRPr="006E47BA" w:rsidSect="006E47BA">
          <w:pgSz w:w="11906" w:h="16838"/>
          <w:pgMar w:top="1134" w:right="851" w:bottom="1134" w:left="1134" w:header="709" w:footer="709" w:gutter="0"/>
          <w:cols w:space="708"/>
        </w:sectPr>
      </w:pP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sz w:val="28"/>
          <w:szCs w:val="28"/>
        </w:rPr>
      </w:pPr>
      <w:r w:rsidRPr="006E47BA">
        <w:rPr>
          <w:bCs/>
          <w:sz w:val="28"/>
          <w:szCs w:val="28"/>
        </w:rPr>
        <w:lastRenderedPageBreak/>
        <w:t>Приложение 4</w:t>
      </w:r>
      <w:r w:rsidRPr="006E47BA">
        <w:rPr>
          <w:bCs/>
          <w:sz w:val="28"/>
          <w:szCs w:val="28"/>
        </w:rPr>
        <w:br/>
        <w:t>к Административному регламенту</w:t>
      </w:r>
      <w:r w:rsidRPr="006E47BA">
        <w:rPr>
          <w:bCs/>
          <w:sz w:val="28"/>
          <w:szCs w:val="28"/>
        </w:rPr>
        <w:br/>
        <w:t>предоставления муниципальной услуги</w:t>
      </w:r>
      <w:r w:rsidRPr="006E47BA">
        <w:rPr>
          <w:bCs/>
          <w:sz w:val="28"/>
          <w:szCs w:val="28"/>
        </w:rPr>
        <w:br/>
        <w:t xml:space="preserve">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 xml:space="preserve">Организация отдыха, оздоровления </w:t>
      </w: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sz w:val="28"/>
          <w:szCs w:val="28"/>
        </w:rPr>
      </w:pPr>
      <w:r w:rsidRPr="006E47BA">
        <w:rPr>
          <w:sz w:val="28"/>
          <w:szCs w:val="28"/>
        </w:rPr>
        <w:t>и занятости детей</w:t>
      </w:r>
      <w:r w:rsidR="00BE5344">
        <w:rPr>
          <w:sz w:val="28"/>
          <w:szCs w:val="28"/>
        </w:rPr>
        <w:t>»</w:t>
      </w:r>
    </w:p>
    <w:p w:rsidR="006E47BA" w:rsidRPr="006E47BA" w:rsidRDefault="006E47BA" w:rsidP="006E47BA">
      <w:pPr>
        <w:tabs>
          <w:tab w:val="left" w:pos="9923"/>
        </w:tabs>
        <w:spacing w:after="200" w:line="276" w:lineRule="auto"/>
        <w:ind w:right="-2"/>
        <w:jc w:val="right"/>
        <w:rPr>
          <w:sz w:val="28"/>
          <w:szCs w:val="28"/>
        </w:rPr>
      </w:pPr>
    </w:p>
    <w:p w:rsidR="00300168" w:rsidRDefault="00300168" w:rsidP="006E47BA">
      <w:pPr>
        <w:tabs>
          <w:tab w:val="left" w:pos="6180"/>
        </w:tabs>
        <w:spacing w:after="200" w:line="276" w:lineRule="auto"/>
        <w:ind w:hanging="16"/>
        <w:jc w:val="right"/>
        <w:rPr>
          <w:sz w:val="24"/>
          <w:szCs w:val="28"/>
        </w:rPr>
      </w:pPr>
      <w:r>
        <w:rPr>
          <w:sz w:val="24"/>
          <w:szCs w:val="28"/>
        </w:rPr>
        <w:t>У</w:t>
      </w:r>
      <w:r w:rsidR="006E47BA" w:rsidRPr="006E47BA">
        <w:rPr>
          <w:sz w:val="24"/>
          <w:szCs w:val="28"/>
        </w:rPr>
        <w:t xml:space="preserve">полномоченный орган </w:t>
      </w:r>
    </w:p>
    <w:p w:rsidR="006E47BA" w:rsidRPr="006E47BA" w:rsidRDefault="006E47BA" w:rsidP="006E47BA">
      <w:pPr>
        <w:tabs>
          <w:tab w:val="left" w:pos="6180"/>
        </w:tabs>
        <w:spacing w:after="200" w:line="276" w:lineRule="auto"/>
        <w:ind w:hanging="16"/>
        <w:jc w:val="right"/>
        <w:rPr>
          <w:sz w:val="24"/>
          <w:szCs w:val="28"/>
        </w:rPr>
      </w:pPr>
      <w:r w:rsidRPr="006E47BA">
        <w:rPr>
          <w:sz w:val="24"/>
          <w:szCs w:val="28"/>
        </w:rPr>
        <w:t>____________________________________________________</w:t>
      </w:r>
    </w:p>
    <w:p w:rsidR="006E47BA" w:rsidRPr="006E47BA" w:rsidRDefault="006E47BA" w:rsidP="006E47BA">
      <w:pPr>
        <w:tabs>
          <w:tab w:val="left" w:pos="9923"/>
        </w:tabs>
        <w:spacing w:after="200" w:line="276" w:lineRule="auto"/>
        <w:ind w:right="-2"/>
        <w:jc w:val="right"/>
        <w:rPr>
          <w:sz w:val="24"/>
          <w:szCs w:val="28"/>
        </w:rPr>
      </w:pPr>
    </w:p>
    <w:tbl>
      <w:tblPr>
        <w:tblpPr w:leftFromText="180" w:rightFromText="180" w:vertAnchor="text" w:horzAnchor="margin" w:tblpXSpec="center" w:tblpY="-7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47BA" w:rsidRPr="006E47BA">
        <w:tc>
          <w:tcPr>
            <w:tcW w:w="4785" w:type="dxa"/>
          </w:tcPr>
          <w:p w:rsidR="006E47BA" w:rsidRPr="006E47BA" w:rsidRDefault="006E47BA" w:rsidP="006E47BA">
            <w:pPr>
              <w:spacing w:after="200" w:line="276" w:lineRule="auto"/>
              <w:contextualSpacing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4786" w:type="dxa"/>
          </w:tcPr>
          <w:p w:rsidR="006E47BA" w:rsidRPr="006E47BA" w:rsidRDefault="006E47BA" w:rsidP="006E47BA">
            <w:pPr>
              <w:spacing w:after="200" w:line="276" w:lineRule="auto"/>
              <w:contextualSpacing/>
              <w:jc w:val="right"/>
              <w:rPr>
                <w:b/>
                <w:bCs/>
                <w:sz w:val="24"/>
                <w:szCs w:val="28"/>
                <w:u w:val="single"/>
              </w:rPr>
            </w:pPr>
            <w:r w:rsidRPr="006E47BA">
              <w:rPr>
                <w:b/>
                <w:bCs/>
                <w:sz w:val="24"/>
                <w:szCs w:val="28"/>
              </w:rPr>
              <w:t xml:space="preserve">  Кому  </w:t>
            </w:r>
            <w:r w:rsidRPr="006E47BA">
              <w:rPr>
                <w:b/>
                <w:bCs/>
                <w:sz w:val="24"/>
                <w:szCs w:val="28"/>
                <w:u w:val="single"/>
              </w:rPr>
              <w:t xml:space="preserve">                                                </w:t>
            </w:r>
            <w:r w:rsidRPr="006E47BA">
              <w:rPr>
                <w:b/>
                <w:bCs/>
                <w:color w:val="FFFFFF"/>
                <w:sz w:val="24"/>
                <w:szCs w:val="28"/>
                <w:u w:val="single"/>
              </w:rPr>
              <w:t xml:space="preserve"> .</w:t>
            </w:r>
          </w:p>
          <w:p w:rsidR="006E47BA" w:rsidRPr="006E47BA" w:rsidRDefault="006E47BA" w:rsidP="006E47BA">
            <w:pPr>
              <w:spacing w:after="200" w:line="276" w:lineRule="auto"/>
              <w:contextualSpacing/>
              <w:jc w:val="center"/>
              <w:rPr>
                <w:bCs/>
                <w:sz w:val="24"/>
                <w:szCs w:val="28"/>
              </w:rPr>
            </w:pPr>
            <w:r w:rsidRPr="006E47BA">
              <w:rPr>
                <w:b/>
                <w:bCs/>
                <w:sz w:val="24"/>
                <w:szCs w:val="28"/>
              </w:rPr>
              <w:t xml:space="preserve">                 </w:t>
            </w:r>
            <w:r w:rsidRPr="006E47BA">
              <w:rPr>
                <w:bCs/>
                <w:sz w:val="24"/>
                <w:szCs w:val="28"/>
              </w:rPr>
              <w:t>(фамилия и инициалы)</w:t>
            </w:r>
          </w:p>
        </w:tc>
      </w:tr>
    </w:tbl>
    <w:p w:rsidR="006E47BA" w:rsidRPr="006E47BA" w:rsidRDefault="006E47BA" w:rsidP="006E47BA">
      <w:pPr>
        <w:tabs>
          <w:tab w:val="left" w:pos="2974"/>
        </w:tabs>
        <w:spacing w:after="200" w:line="276" w:lineRule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47BA" w:rsidRPr="006E47BA">
        <w:tc>
          <w:tcPr>
            <w:tcW w:w="4785" w:type="dxa"/>
          </w:tcPr>
          <w:p w:rsidR="006E47BA" w:rsidRPr="006E47BA" w:rsidRDefault="006E47BA" w:rsidP="006E47BA">
            <w:pPr>
              <w:spacing w:after="200" w:line="276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E47BA" w:rsidRPr="006E47BA" w:rsidRDefault="006E47BA" w:rsidP="006E47BA">
            <w:pPr>
              <w:spacing w:after="200" w:line="276" w:lineRule="auto"/>
              <w:contextualSpacing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6E47BA" w:rsidRPr="006E47BA" w:rsidRDefault="006E47BA" w:rsidP="006E47BA">
      <w:pPr>
        <w:spacing w:after="200" w:line="276" w:lineRule="auto"/>
        <w:contextualSpacing/>
        <w:rPr>
          <w:sz w:val="28"/>
          <w:szCs w:val="28"/>
        </w:rPr>
      </w:pPr>
    </w:p>
    <w:p w:rsidR="006E47BA" w:rsidRPr="006E47BA" w:rsidRDefault="006E47BA" w:rsidP="006E47BA">
      <w:pPr>
        <w:spacing w:after="200" w:line="276" w:lineRule="auto"/>
        <w:jc w:val="center"/>
        <w:rPr>
          <w:b/>
          <w:sz w:val="28"/>
          <w:szCs w:val="28"/>
        </w:rPr>
      </w:pPr>
      <w:r w:rsidRPr="006E47BA">
        <w:rPr>
          <w:sz w:val="28"/>
          <w:szCs w:val="28"/>
        </w:rPr>
        <w:tab/>
      </w:r>
      <w:r w:rsidRPr="006E47BA">
        <w:rPr>
          <w:b/>
          <w:sz w:val="28"/>
          <w:szCs w:val="28"/>
        </w:rPr>
        <w:t>УВЕДОМЛЕНИЕ</w:t>
      </w:r>
    </w:p>
    <w:p w:rsidR="006E47BA" w:rsidRPr="006E47BA" w:rsidRDefault="006E47BA" w:rsidP="006E47BA">
      <w:pPr>
        <w:tabs>
          <w:tab w:val="left" w:pos="750"/>
        </w:tabs>
        <w:ind w:firstLine="709"/>
        <w:jc w:val="center"/>
        <w:rPr>
          <w:sz w:val="28"/>
          <w:szCs w:val="28"/>
        </w:rPr>
      </w:pPr>
      <w:r w:rsidRPr="006E47BA">
        <w:rPr>
          <w:bCs/>
          <w:sz w:val="28"/>
          <w:szCs w:val="28"/>
        </w:rPr>
        <w:t xml:space="preserve">Об отказе в предоставлении муниципальной услуги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Организация отдыха, оздоровления и занятости детей</w:t>
      </w:r>
      <w:r w:rsidR="00BE5344">
        <w:rPr>
          <w:sz w:val="28"/>
          <w:szCs w:val="28"/>
        </w:rPr>
        <w:t>»</w:t>
      </w:r>
    </w:p>
    <w:p w:rsidR="006E47BA" w:rsidRPr="006E47BA" w:rsidRDefault="006E47BA" w:rsidP="006E47BA">
      <w:pPr>
        <w:tabs>
          <w:tab w:val="left" w:pos="3480"/>
        </w:tabs>
        <w:spacing w:after="200" w:line="276" w:lineRule="auto"/>
        <w:rPr>
          <w:sz w:val="28"/>
          <w:szCs w:val="28"/>
        </w:rPr>
      </w:pPr>
    </w:p>
    <w:p w:rsidR="006E47BA" w:rsidRPr="006E47BA" w:rsidRDefault="006E47BA" w:rsidP="006E47BA">
      <w:pPr>
        <w:spacing w:after="200" w:line="276" w:lineRule="auto"/>
        <w:jc w:val="center"/>
        <w:rPr>
          <w:b/>
          <w:bCs/>
          <w:iCs/>
          <w:sz w:val="28"/>
          <w:szCs w:val="28"/>
          <w:lang w:eastAsia="zh-CN"/>
        </w:rPr>
      </w:pPr>
      <w:r w:rsidRPr="006E47BA">
        <w:rPr>
          <w:b/>
          <w:bCs/>
          <w:iCs/>
          <w:sz w:val="28"/>
          <w:szCs w:val="28"/>
          <w:lang w:eastAsia="zh-CN"/>
        </w:rPr>
        <w:t xml:space="preserve">Уважаемый (ая) </w:t>
      </w:r>
      <w:r w:rsidRPr="006E47BA">
        <w:rPr>
          <w:b/>
          <w:bCs/>
          <w:iCs/>
          <w:sz w:val="28"/>
          <w:szCs w:val="28"/>
          <w:u w:val="single"/>
          <w:lang w:eastAsia="zh-CN"/>
        </w:rPr>
        <w:t xml:space="preserve">                                                                        </w:t>
      </w:r>
      <w:r w:rsidRPr="006E47BA">
        <w:rPr>
          <w:b/>
          <w:bCs/>
          <w:iCs/>
          <w:sz w:val="28"/>
          <w:szCs w:val="28"/>
          <w:lang w:eastAsia="zh-CN"/>
        </w:rPr>
        <w:t>!</w:t>
      </w:r>
      <w:r w:rsidRPr="006E47BA">
        <w:rPr>
          <w:b/>
          <w:bCs/>
          <w:iCs/>
          <w:sz w:val="28"/>
          <w:szCs w:val="28"/>
          <w:lang w:eastAsia="zh-CN"/>
        </w:rPr>
        <w:br/>
        <w:t xml:space="preserve">                   </w:t>
      </w:r>
      <w:r w:rsidRPr="006E47BA">
        <w:rPr>
          <w:bCs/>
          <w:iCs/>
          <w:sz w:val="28"/>
          <w:szCs w:val="28"/>
          <w:lang w:eastAsia="zh-CN"/>
        </w:rPr>
        <w:t>(имя, отчество заявителя)</w:t>
      </w:r>
    </w:p>
    <w:p w:rsidR="006E47BA" w:rsidRPr="006E47BA" w:rsidRDefault="006E47BA" w:rsidP="006E47BA">
      <w:pPr>
        <w:tabs>
          <w:tab w:val="left" w:pos="3480"/>
        </w:tabs>
        <w:spacing w:after="200" w:line="276" w:lineRule="auto"/>
        <w:rPr>
          <w:sz w:val="28"/>
          <w:szCs w:val="28"/>
        </w:rPr>
      </w:pPr>
    </w:p>
    <w:p w:rsidR="006E47BA" w:rsidRPr="006E47BA" w:rsidRDefault="006E47BA" w:rsidP="006E47BA">
      <w:pPr>
        <w:tabs>
          <w:tab w:val="left" w:pos="750"/>
        </w:tabs>
        <w:ind w:firstLine="709"/>
        <w:jc w:val="both"/>
        <w:rPr>
          <w:bCs/>
          <w:sz w:val="28"/>
          <w:szCs w:val="28"/>
        </w:rPr>
      </w:pPr>
      <w:r w:rsidRPr="006E47BA">
        <w:rPr>
          <w:bCs/>
          <w:sz w:val="28"/>
          <w:szCs w:val="28"/>
        </w:rPr>
        <w:t xml:space="preserve">Доводим до Вашего сведения, что в получении муниципальной услуги по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>Организация отдыха, оздоровления и занятости детей</w:t>
      </w:r>
      <w:r w:rsidR="00BE5344">
        <w:rPr>
          <w:sz w:val="28"/>
          <w:szCs w:val="28"/>
        </w:rPr>
        <w:t>»</w:t>
      </w:r>
      <w:r w:rsidRPr="006E47BA">
        <w:rPr>
          <w:sz w:val="28"/>
          <w:szCs w:val="28"/>
        </w:rPr>
        <w:t xml:space="preserve"> </w:t>
      </w:r>
      <w:r w:rsidRPr="006E47BA">
        <w:rPr>
          <w:bCs/>
          <w:sz w:val="28"/>
          <w:szCs w:val="28"/>
        </w:rPr>
        <w:t xml:space="preserve">Вам отказано в связи с тем, что </w:t>
      </w:r>
    </w:p>
    <w:p w:rsidR="006E47BA" w:rsidRPr="006E47BA" w:rsidRDefault="006E47BA" w:rsidP="006E47BA">
      <w:pPr>
        <w:tabs>
          <w:tab w:val="left" w:pos="750"/>
        </w:tabs>
        <w:ind w:firstLine="709"/>
        <w:jc w:val="both"/>
        <w:rPr>
          <w:bCs/>
          <w:sz w:val="28"/>
          <w:szCs w:val="28"/>
        </w:rPr>
      </w:pPr>
      <w:r w:rsidRPr="006E47BA">
        <w:rPr>
          <w:bCs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</w:t>
      </w:r>
      <w:r w:rsidRPr="006E47BA">
        <w:rPr>
          <w:bCs/>
          <w:color w:val="FFFFFF"/>
          <w:sz w:val="28"/>
          <w:szCs w:val="28"/>
          <w:u w:val="single"/>
        </w:rPr>
        <w:t>.</w:t>
      </w:r>
      <w:r w:rsidRPr="006E47BA">
        <w:rPr>
          <w:bCs/>
          <w:color w:val="FFFFFF"/>
          <w:sz w:val="28"/>
          <w:szCs w:val="28"/>
        </w:rPr>
        <w:t xml:space="preserve">     </w:t>
      </w:r>
      <w:r w:rsidRPr="006E47BA">
        <w:rPr>
          <w:bCs/>
          <w:sz w:val="28"/>
          <w:szCs w:val="28"/>
        </w:rPr>
        <w:t>(указать основания отказа в  предоставлении услуги)</w:t>
      </w:r>
    </w:p>
    <w:p w:rsidR="006E47BA" w:rsidRPr="006E47BA" w:rsidRDefault="006E47BA" w:rsidP="006E47BA">
      <w:pPr>
        <w:tabs>
          <w:tab w:val="left" w:pos="3480"/>
        </w:tabs>
        <w:spacing w:after="200" w:line="276" w:lineRule="auto"/>
        <w:ind w:firstLine="426"/>
        <w:jc w:val="center"/>
        <w:rPr>
          <w:sz w:val="28"/>
          <w:szCs w:val="28"/>
        </w:rPr>
      </w:pPr>
    </w:p>
    <w:p w:rsidR="006E47BA" w:rsidRPr="006E47BA" w:rsidRDefault="006E47BA" w:rsidP="006E47BA">
      <w:pPr>
        <w:tabs>
          <w:tab w:val="left" w:pos="3480"/>
        </w:tabs>
        <w:spacing w:after="200" w:line="276" w:lineRule="auto"/>
        <w:ind w:firstLine="426"/>
        <w:jc w:val="both"/>
        <w:rPr>
          <w:sz w:val="28"/>
          <w:szCs w:val="28"/>
        </w:rPr>
      </w:pPr>
      <w:r w:rsidRPr="006E47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274320</wp:posOffset>
                </wp:positionV>
                <wp:extent cx="1854200" cy="0"/>
                <wp:effectExtent l="11430" t="9525" r="10795" b="9525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0799" id="Прямая со стрелкой 34" o:spid="_x0000_s1026" type="#_x0000_t32" style="position:absolute;margin-left:301.95pt;margin-top:21.6pt;width:14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"/>
            </w:pict>
          </mc:Fallback>
        </mc:AlternateContent>
      </w:r>
      <w:r w:rsidRPr="006E47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2031365</wp:posOffset>
                </wp:positionH>
                <wp:positionV relativeFrom="paragraph">
                  <wp:posOffset>274320</wp:posOffset>
                </wp:positionV>
                <wp:extent cx="914400" cy="0"/>
                <wp:effectExtent l="8255" t="9525" r="10795" b="952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B5D60" id="Прямая со стрелкой 33" o:spid="_x0000_s1026" type="#_x0000_t32" style="position:absolute;margin-left:159.95pt;margin-top:21.6pt;width:1in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"/>
            </w:pict>
          </mc:Fallback>
        </mc:AlternateContent>
      </w:r>
      <w:r w:rsidRPr="006E47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274320</wp:posOffset>
                </wp:positionV>
                <wp:extent cx="914400" cy="0"/>
                <wp:effectExtent l="11430" t="9525" r="7620" b="952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572F9" id="Прямая со стрелкой 32" o:spid="_x0000_s1026" type="#_x0000_t32" style="position:absolute;margin-left:7.95pt;margin-top:21.6pt;width:1in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"/>
            </w:pict>
          </mc:Fallback>
        </mc:AlternateContent>
      </w:r>
    </w:p>
    <w:p w:rsidR="006E47BA" w:rsidRPr="006E47BA" w:rsidRDefault="006E47BA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</w:rPr>
      </w:pPr>
      <w:r w:rsidRPr="006E47BA">
        <w:rPr>
          <w:sz w:val="28"/>
          <w:szCs w:val="28"/>
        </w:rPr>
        <w:t xml:space="preserve">     </w:t>
      </w:r>
    </w:p>
    <w:p w:rsidR="006E47BA" w:rsidRDefault="006E47BA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  <w:u w:val="single"/>
        </w:rPr>
      </w:pPr>
      <w:r w:rsidRPr="006E47BA">
        <w:rPr>
          <w:sz w:val="28"/>
          <w:szCs w:val="28"/>
        </w:rPr>
        <w:t>должность                                  подпись                              (инициалы и фамилия)</w:t>
      </w:r>
      <w:r w:rsidRPr="006E47BA">
        <w:rPr>
          <w:sz w:val="28"/>
          <w:szCs w:val="28"/>
          <w:u w:val="single"/>
        </w:rPr>
        <w:t xml:space="preserve">            </w:t>
      </w:r>
    </w:p>
    <w:p w:rsidR="006B30E1" w:rsidRDefault="006B30E1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  <w:u w:val="single"/>
        </w:rPr>
      </w:pP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Заместитель главы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города Прокопьевска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>по социальным вопросам                                                                           Н.В. Маслова</w:t>
      </w:r>
    </w:p>
    <w:p w:rsidR="006B30E1" w:rsidRPr="006E47BA" w:rsidRDefault="006B30E1" w:rsidP="006E47BA">
      <w:pPr>
        <w:tabs>
          <w:tab w:val="left" w:pos="3480"/>
        </w:tabs>
        <w:spacing w:after="200" w:line="276" w:lineRule="auto"/>
        <w:ind w:right="566"/>
        <w:jc w:val="both"/>
        <w:rPr>
          <w:sz w:val="28"/>
          <w:szCs w:val="28"/>
          <w:u w:val="single"/>
        </w:rPr>
        <w:sectPr w:rsidR="006B30E1" w:rsidRPr="006E47BA" w:rsidSect="006E47BA">
          <w:pgSz w:w="11906" w:h="16838"/>
          <w:pgMar w:top="1134" w:right="850" w:bottom="1134" w:left="1134" w:header="708" w:footer="708" w:gutter="0"/>
          <w:cols w:space="708"/>
        </w:sectPr>
      </w:pP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sz w:val="28"/>
          <w:szCs w:val="28"/>
        </w:rPr>
      </w:pPr>
      <w:r w:rsidRPr="006E47BA">
        <w:rPr>
          <w:bCs/>
          <w:sz w:val="28"/>
          <w:szCs w:val="28"/>
        </w:rPr>
        <w:lastRenderedPageBreak/>
        <w:t>Приложение 5</w:t>
      </w:r>
      <w:r w:rsidRPr="006E47BA">
        <w:rPr>
          <w:bCs/>
          <w:sz w:val="28"/>
          <w:szCs w:val="28"/>
        </w:rPr>
        <w:br/>
        <w:t>к Административному регламенту</w:t>
      </w:r>
      <w:r w:rsidRPr="006E47BA">
        <w:rPr>
          <w:bCs/>
          <w:sz w:val="28"/>
          <w:szCs w:val="28"/>
        </w:rPr>
        <w:br/>
        <w:t>предоставления муниципальной услуги</w:t>
      </w:r>
      <w:r w:rsidRPr="006E47BA">
        <w:rPr>
          <w:bCs/>
          <w:sz w:val="28"/>
          <w:szCs w:val="28"/>
        </w:rPr>
        <w:br/>
        <w:t xml:space="preserve"> </w:t>
      </w:r>
      <w:r w:rsidR="00BE5344">
        <w:rPr>
          <w:sz w:val="28"/>
          <w:szCs w:val="28"/>
        </w:rPr>
        <w:t>«</w:t>
      </w:r>
      <w:r w:rsidRPr="006E47BA">
        <w:rPr>
          <w:sz w:val="28"/>
          <w:szCs w:val="28"/>
        </w:rPr>
        <w:t xml:space="preserve">Организация отдыха, оздоровления </w:t>
      </w:r>
    </w:p>
    <w:p w:rsidR="006E47BA" w:rsidRPr="006E47BA" w:rsidRDefault="006E47BA" w:rsidP="006E47BA">
      <w:pPr>
        <w:tabs>
          <w:tab w:val="left" w:pos="750"/>
        </w:tabs>
        <w:ind w:firstLine="709"/>
        <w:jc w:val="right"/>
        <w:rPr>
          <w:sz w:val="28"/>
          <w:szCs w:val="28"/>
        </w:rPr>
      </w:pPr>
      <w:r w:rsidRPr="006E47BA">
        <w:rPr>
          <w:sz w:val="28"/>
          <w:szCs w:val="28"/>
        </w:rPr>
        <w:t>и занятости детей</w:t>
      </w:r>
      <w:r w:rsidR="00BE5344">
        <w:rPr>
          <w:sz w:val="28"/>
          <w:szCs w:val="28"/>
        </w:rPr>
        <w:t>»</w:t>
      </w:r>
    </w:p>
    <w:p w:rsidR="00C87CF4" w:rsidRDefault="00C87CF4" w:rsidP="006E47BA">
      <w:pPr>
        <w:tabs>
          <w:tab w:val="left" w:pos="6180"/>
        </w:tabs>
        <w:spacing w:after="200" w:line="276" w:lineRule="auto"/>
        <w:ind w:hanging="16"/>
        <w:jc w:val="right"/>
        <w:rPr>
          <w:sz w:val="24"/>
          <w:szCs w:val="28"/>
        </w:rPr>
      </w:pPr>
    </w:p>
    <w:p w:rsidR="00300168" w:rsidRDefault="00300168" w:rsidP="006E47BA">
      <w:pPr>
        <w:tabs>
          <w:tab w:val="left" w:pos="6180"/>
        </w:tabs>
        <w:spacing w:after="200" w:line="276" w:lineRule="auto"/>
        <w:ind w:hanging="16"/>
        <w:jc w:val="right"/>
        <w:rPr>
          <w:sz w:val="24"/>
          <w:szCs w:val="28"/>
        </w:rPr>
      </w:pPr>
      <w:r>
        <w:rPr>
          <w:sz w:val="24"/>
          <w:szCs w:val="28"/>
        </w:rPr>
        <w:t>У</w:t>
      </w:r>
      <w:r w:rsidR="006E47BA" w:rsidRPr="006E47BA">
        <w:rPr>
          <w:sz w:val="24"/>
          <w:szCs w:val="28"/>
        </w:rPr>
        <w:t xml:space="preserve">полномоченный орган </w:t>
      </w:r>
    </w:p>
    <w:p w:rsidR="006E47BA" w:rsidRDefault="006E47BA" w:rsidP="00C87CF4">
      <w:pPr>
        <w:tabs>
          <w:tab w:val="left" w:pos="6180"/>
        </w:tabs>
        <w:spacing w:after="200" w:line="276" w:lineRule="auto"/>
        <w:ind w:hanging="16"/>
        <w:jc w:val="right"/>
        <w:rPr>
          <w:sz w:val="24"/>
          <w:szCs w:val="28"/>
        </w:rPr>
      </w:pPr>
      <w:r w:rsidRPr="006E47BA">
        <w:rPr>
          <w:sz w:val="24"/>
          <w:szCs w:val="28"/>
        </w:rPr>
        <w:t>_____________________</w:t>
      </w:r>
      <w:r w:rsidR="00C87CF4">
        <w:rPr>
          <w:sz w:val="24"/>
          <w:szCs w:val="28"/>
        </w:rPr>
        <w:t>_______________________________</w:t>
      </w:r>
    </w:p>
    <w:p w:rsidR="00C87CF4" w:rsidRPr="006E47BA" w:rsidRDefault="00C87CF4" w:rsidP="00C87CF4">
      <w:pPr>
        <w:tabs>
          <w:tab w:val="left" w:pos="6180"/>
        </w:tabs>
        <w:spacing w:after="200" w:line="276" w:lineRule="auto"/>
        <w:ind w:hanging="16"/>
        <w:jc w:val="right"/>
        <w:rPr>
          <w:sz w:val="24"/>
          <w:szCs w:val="28"/>
        </w:rPr>
      </w:pPr>
    </w:p>
    <w:tbl>
      <w:tblPr>
        <w:tblpPr w:leftFromText="180" w:rightFromText="180" w:vertAnchor="text" w:horzAnchor="margin" w:tblpXSpec="center" w:tblpY="-7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47BA" w:rsidRPr="006E47BA">
        <w:tc>
          <w:tcPr>
            <w:tcW w:w="4785" w:type="dxa"/>
          </w:tcPr>
          <w:p w:rsidR="006E47BA" w:rsidRPr="006E47BA" w:rsidRDefault="006E47BA" w:rsidP="006E47BA">
            <w:pPr>
              <w:spacing w:after="200" w:line="276" w:lineRule="auto"/>
              <w:contextualSpacing/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4786" w:type="dxa"/>
          </w:tcPr>
          <w:p w:rsidR="006E47BA" w:rsidRPr="006E47BA" w:rsidRDefault="006E47BA" w:rsidP="006E47BA">
            <w:pPr>
              <w:spacing w:after="200" w:line="276" w:lineRule="auto"/>
              <w:contextualSpacing/>
              <w:jc w:val="right"/>
              <w:rPr>
                <w:b/>
                <w:bCs/>
                <w:sz w:val="24"/>
                <w:szCs w:val="28"/>
                <w:u w:val="single"/>
              </w:rPr>
            </w:pPr>
            <w:r w:rsidRPr="006E47BA">
              <w:rPr>
                <w:b/>
                <w:bCs/>
                <w:sz w:val="24"/>
                <w:szCs w:val="28"/>
              </w:rPr>
              <w:t xml:space="preserve">  Кому  </w:t>
            </w:r>
            <w:r w:rsidRPr="006E47BA">
              <w:rPr>
                <w:b/>
                <w:bCs/>
                <w:sz w:val="24"/>
                <w:szCs w:val="28"/>
                <w:u w:val="single"/>
              </w:rPr>
              <w:t xml:space="preserve">                                                </w:t>
            </w:r>
            <w:r w:rsidRPr="006E47BA">
              <w:rPr>
                <w:b/>
                <w:bCs/>
                <w:color w:val="FFFFFF"/>
                <w:sz w:val="24"/>
                <w:szCs w:val="28"/>
                <w:u w:val="single"/>
              </w:rPr>
              <w:t xml:space="preserve"> .</w:t>
            </w:r>
          </w:p>
          <w:p w:rsidR="006E47BA" w:rsidRPr="006E47BA" w:rsidRDefault="006E47BA" w:rsidP="006E47BA">
            <w:pPr>
              <w:spacing w:after="200" w:line="276" w:lineRule="auto"/>
              <w:contextualSpacing/>
              <w:jc w:val="center"/>
              <w:rPr>
                <w:bCs/>
                <w:sz w:val="24"/>
                <w:szCs w:val="28"/>
              </w:rPr>
            </w:pPr>
            <w:r w:rsidRPr="006E47BA">
              <w:rPr>
                <w:b/>
                <w:bCs/>
                <w:sz w:val="24"/>
                <w:szCs w:val="28"/>
              </w:rPr>
              <w:t xml:space="preserve">                 </w:t>
            </w:r>
            <w:r w:rsidRPr="006E47BA">
              <w:rPr>
                <w:bCs/>
                <w:sz w:val="24"/>
                <w:szCs w:val="28"/>
              </w:rPr>
              <w:t>(фамилия и инициалы)</w:t>
            </w:r>
          </w:p>
        </w:tc>
      </w:tr>
    </w:tbl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rPr>
          <w:color w:val="000000"/>
          <w:sz w:val="21"/>
          <w:szCs w:val="22"/>
          <w:lang w:val="en-US"/>
        </w:rPr>
      </w:pPr>
      <w:r w:rsidRPr="006E47BA">
        <w:rPr>
          <w:color w:val="000000"/>
          <w:sz w:val="21"/>
          <w:szCs w:val="22"/>
          <w:lang w:val="en-US"/>
        </w:rPr>
        <w:t xml:space="preserve"> </w:t>
      </w:r>
    </w:p>
    <w:p w:rsidR="006E47BA" w:rsidRPr="0077623E" w:rsidRDefault="006E47BA" w:rsidP="006E47BA">
      <w:pPr>
        <w:pBdr>
          <w:between w:val="none" w:sz="4" w:space="0" w:color="auto"/>
          <w:bar w:val="none" w:sz="4" w:color="auto"/>
        </w:pBdr>
        <w:jc w:val="center"/>
        <w:rPr>
          <w:color w:val="000000"/>
          <w:sz w:val="21"/>
          <w:szCs w:val="22"/>
        </w:rPr>
      </w:pPr>
      <w:r w:rsidRPr="0077623E">
        <w:rPr>
          <w:color w:val="000000"/>
          <w:sz w:val="21"/>
          <w:szCs w:val="22"/>
        </w:rPr>
        <w:t>ИНФОРМАЦИЯ</w:t>
      </w:r>
    </w:p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jc w:val="center"/>
        <w:rPr>
          <w:color w:val="000000"/>
          <w:sz w:val="21"/>
          <w:szCs w:val="22"/>
        </w:rPr>
      </w:pPr>
      <w:r w:rsidRPr="006E47BA">
        <w:rPr>
          <w:color w:val="000000"/>
          <w:sz w:val="21"/>
          <w:szCs w:val="22"/>
        </w:rPr>
        <w:t>ДЛЯ ПОЛУЧЕНИЯ ЧАСТИЧНОЙ КОМПЕНСАЦИИ СТОИМОСТИ ПУТЁВОК</w:t>
      </w:r>
    </w:p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jc w:val="center"/>
        <w:rPr>
          <w:color w:val="000000"/>
          <w:sz w:val="21"/>
          <w:szCs w:val="22"/>
        </w:rPr>
      </w:pPr>
      <w:r w:rsidRPr="006E47BA">
        <w:rPr>
          <w:color w:val="000000"/>
          <w:sz w:val="21"/>
          <w:szCs w:val="22"/>
        </w:rPr>
        <w:t>В ДЕТСКОЕ ОЗДОРОВИТЕЛЬНОЕ УЧРЕЖДЕНИЕ</w:t>
      </w:r>
    </w:p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rPr>
          <w:color w:val="000000"/>
          <w:sz w:val="21"/>
          <w:szCs w:val="22"/>
        </w:rPr>
      </w:pPr>
      <w:r w:rsidRPr="006E47BA">
        <w:rPr>
          <w:color w:val="000000"/>
          <w:sz w:val="21"/>
          <w:szCs w:val="22"/>
        </w:rPr>
        <w:t>Организация________________________________________________________________________________________________</w:t>
      </w:r>
      <w:r w:rsidR="00300168">
        <w:rPr>
          <w:color w:val="000000"/>
          <w:sz w:val="21"/>
          <w:szCs w:val="22"/>
        </w:rPr>
        <w:t>_________________________________________________________________________________</w:t>
      </w:r>
      <w:r w:rsidRPr="006E47BA">
        <w:rPr>
          <w:color w:val="000000"/>
          <w:sz w:val="21"/>
          <w:szCs w:val="22"/>
        </w:rPr>
        <w:t xml:space="preserve"> </w:t>
      </w:r>
    </w:p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rPr>
          <w:color w:val="000000"/>
          <w:sz w:val="21"/>
          <w:szCs w:val="22"/>
        </w:rPr>
      </w:pPr>
      <w:r w:rsidRPr="006E47BA">
        <w:rPr>
          <w:color w:val="000000"/>
          <w:sz w:val="21"/>
          <w:szCs w:val="22"/>
        </w:rPr>
        <w:t xml:space="preserve">                                                                       (наименование организации)</w:t>
      </w:r>
    </w:p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rPr>
          <w:color w:val="000000"/>
          <w:sz w:val="21"/>
          <w:szCs w:val="22"/>
        </w:rPr>
      </w:pPr>
      <w:r w:rsidRPr="006E47BA">
        <w:rPr>
          <w:color w:val="000000"/>
          <w:sz w:val="21"/>
          <w:szCs w:val="22"/>
        </w:rPr>
        <w:t>Банковские реквизиты_</w:t>
      </w:r>
      <w:r w:rsidR="00300168">
        <w:rPr>
          <w:color w:val="000000"/>
          <w:sz w:val="21"/>
          <w:szCs w:val="22"/>
        </w:rPr>
        <w:t>___________________________</w:t>
      </w:r>
      <w:r w:rsidRPr="006E47BA">
        <w:rPr>
          <w:color w:val="000000"/>
          <w:sz w:val="21"/>
          <w:szCs w:val="22"/>
        </w:rPr>
        <w:t>___________ ИНН организации ___________________</w:t>
      </w:r>
    </w:p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rPr>
          <w:color w:val="000000"/>
          <w:sz w:val="21"/>
          <w:szCs w:val="22"/>
        </w:rPr>
      </w:pPr>
      <w:r w:rsidRPr="006E47BA">
        <w:rPr>
          <w:color w:val="000000"/>
          <w:sz w:val="21"/>
          <w:szCs w:val="22"/>
        </w:rPr>
        <w:t>представлен в _____________________________________________________________________________________________</w:t>
      </w:r>
    </w:p>
    <w:p w:rsidR="006E47BA" w:rsidRPr="006E47BA" w:rsidRDefault="006E47BA" w:rsidP="006E47BA">
      <w:pPr>
        <w:pBdr>
          <w:between w:val="none" w:sz="4" w:space="0" w:color="auto"/>
          <w:bar w:val="none" w:sz="4" w:color="auto"/>
        </w:pBdr>
        <w:rPr>
          <w:color w:val="000000"/>
          <w:sz w:val="21"/>
          <w:szCs w:val="22"/>
        </w:rPr>
      </w:pPr>
      <w:r w:rsidRPr="006E47BA">
        <w:rPr>
          <w:color w:val="000000"/>
          <w:sz w:val="21"/>
          <w:szCs w:val="22"/>
        </w:rPr>
        <w:t>(уполномоченный орган местного самоуправления муниципального образования Кемеровской области</w:t>
      </w:r>
    </w:p>
    <w:p w:rsidR="006E47BA" w:rsidRPr="006E47BA" w:rsidRDefault="006E47BA" w:rsidP="006E47BA">
      <w:pPr>
        <w:spacing w:after="200"/>
        <w:ind w:firstLine="709"/>
        <w:jc w:val="both"/>
        <w:rPr>
          <w:sz w:val="24"/>
          <w:szCs w:val="24"/>
        </w:rPr>
      </w:pPr>
    </w:p>
    <w:p w:rsidR="006E47BA" w:rsidRPr="006E47BA" w:rsidRDefault="006E47BA" w:rsidP="006E47BA">
      <w:pPr>
        <w:spacing w:after="200"/>
        <w:jc w:val="both"/>
        <w:rPr>
          <w:sz w:val="24"/>
          <w:szCs w:val="24"/>
        </w:rPr>
      </w:pPr>
      <w:r w:rsidRPr="006E47BA">
        <w:rPr>
          <w:sz w:val="24"/>
          <w:szCs w:val="24"/>
        </w:rPr>
        <w:t>Количество приобретенных путёвок</w:t>
      </w:r>
    </w:p>
    <w:tbl>
      <w:tblPr>
        <w:tblStyle w:val="17"/>
        <w:tblW w:w="0" w:type="auto"/>
        <w:tblInd w:w="-530" w:type="dxa"/>
        <w:tblLayout w:type="fixed"/>
        <w:tblLook w:val="04A0" w:firstRow="1" w:lastRow="0" w:firstColumn="1" w:lastColumn="0" w:noHBand="0" w:noVBand="1"/>
      </w:tblPr>
      <w:tblGrid>
        <w:gridCol w:w="1526"/>
        <w:gridCol w:w="988"/>
        <w:gridCol w:w="988"/>
        <w:gridCol w:w="988"/>
        <w:gridCol w:w="988"/>
        <w:gridCol w:w="988"/>
        <w:gridCol w:w="988"/>
        <w:gridCol w:w="988"/>
        <w:gridCol w:w="988"/>
        <w:gridCol w:w="996"/>
      </w:tblGrid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 xml:space="preserve">Название детского оздоровительного учреждения, адрес </w:t>
            </w:r>
          </w:p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Количество приобретенных путёвок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(шт.)</w:t>
            </w:r>
          </w:p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Стоимость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приобретенных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путёвок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(руб.)</w:t>
            </w:r>
          </w:p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Стоимость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1 дня пребывания по приобретённой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путёвке</w:t>
            </w:r>
          </w:p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Количество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дней пребывания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по приобретённой путёвке</w:t>
            </w:r>
          </w:p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Средняя стоимость путёвки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(руб.)</w:t>
            </w:r>
          </w:p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Средняя стоимость 1 дня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пребывания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(Руб.)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Размер компенсации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>(процент)</w:t>
            </w:r>
          </w:p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 xml:space="preserve">Размер частичной компенсации стоимости путёвки (руб.) 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 xml:space="preserve">Детские санатории </w:t>
            </w:r>
          </w:p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  <w:r w:rsidRPr="00C87CF4">
              <w:rPr>
                <w:sz w:val="16"/>
                <w:szCs w:val="16"/>
              </w:rPr>
              <w:t>Итого</w:t>
            </w: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ind w:hanging="11"/>
              <w:jc w:val="both"/>
              <w:rPr>
                <w:sz w:val="16"/>
                <w:szCs w:val="16"/>
              </w:rPr>
            </w:pPr>
            <w:r w:rsidRPr="00C87CF4">
              <w:rPr>
                <w:sz w:val="16"/>
                <w:szCs w:val="16"/>
              </w:rPr>
              <w:t xml:space="preserve">Санаторные </w:t>
            </w:r>
          </w:p>
          <w:p w:rsidR="006E47BA" w:rsidRPr="00C87CF4" w:rsidRDefault="006E47BA" w:rsidP="006E47BA">
            <w:pPr>
              <w:ind w:hanging="11"/>
              <w:jc w:val="both"/>
              <w:rPr>
                <w:sz w:val="16"/>
                <w:szCs w:val="16"/>
              </w:rPr>
            </w:pPr>
            <w:r w:rsidRPr="00C87CF4">
              <w:rPr>
                <w:sz w:val="16"/>
                <w:szCs w:val="16"/>
              </w:rPr>
              <w:t xml:space="preserve">оздоровительные лагеря </w:t>
            </w:r>
          </w:p>
          <w:p w:rsidR="006E47BA" w:rsidRPr="00C87CF4" w:rsidRDefault="006E47BA" w:rsidP="006E47BA">
            <w:pPr>
              <w:ind w:hanging="11"/>
              <w:jc w:val="both"/>
              <w:rPr>
                <w:sz w:val="16"/>
                <w:szCs w:val="16"/>
              </w:rPr>
            </w:pPr>
            <w:r w:rsidRPr="00C87CF4">
              <w:rPr>
                <w:sz w:val="16"/>
                <w:szCs w:val="16"/>
              </w:rPr>
              <w:t xml:space="preserve">круглогодичного действия </w:t>
            </w:r>
          </w:p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  <w:r w:rsidRPr="00C87CF4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  <w:lang w:val="en-US"/>
              </w:rPr>
              <w:t xml:space="preserve">Санатории-профилактории, профилактории </w:t>
            </w:r>
          </w:p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  <w:r w:rsidRPr="00C87CF4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  <w:r w:rsidRPr="00C87CF4">
              <w:rPr>
                <w:color w:val="000000"/>
                <w:sz w:val="16"/>
                <w:szCs w:val="16"/>
              </w:rPr>
              <w:t>З</w:t>
            </w:r>
            <w:r w:rsidRPr="00C87CF4">
              <w:rPr>
                <w:color w:val="000000"/>
                <w:sz w:val="16"/>
                <w:szCs w:val="16"/>
                <w:lang w:val="en-US"/>
              </w:rPr>
              <w:t xml:space="preserve">агородные оздоровительные лагеря </w:t>
            </w:r>
          </w:p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  <w:r w:rsidRPr="00C87CF4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  <w:r w:rsidRPr="00C87CF4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lastRenderedPageBreak/>
              <w:t>Дома отдыха, пансионаты,</w:t>
            </w:r>
          </w:p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  <w:r w:rsidRPr="00C87CF4">
              <w:rPr>
                <w:color w:val="000000"/>
                <w:sz w:val="16"/>
                <w:szCs w:val="16"/>
              </w:rPr>
              <w:t>Лечебно-оздоровительные комплексы, оздоровительные центры</w:t>
            </w:r>
          </w:p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rPr>
          <w:trHeight w:hRule="exact" w:val="276"/>
        </w:trPr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  <w:r w:rsidRPr="00C87CF4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  <w:tr w:rsidR="006E47BA" w:rsidRPr="00C87CF4">
        <w:trPr>
          <w:trHeight w:hRule="exact" w:val="276"/>
        </w:trPr>
        <w:tc>
          <w:tcPr>
            <w:tcW w:w="1526" w:type="dxa"/>
          </w:tcPr>
          <w:p w:rsidR="006E47BA" w:rsidRPr="00C87CF4" w:rsidRDefault="006E47BA" w:rsidP="006E47BA">
            <w:pPr>
              <w:jc w:val="both"/>
              <w:rPr>
                <w:b/>
                <w:sz w:val="16"/>
                <w:szCs w:val="16"/>
              </w:rPr>
            </w:pPr>
            <w:r w:rsidRPr="00C87CF4">
              <w:rPr>
                <w:b/>
                <w:sz w:val="16"/>
                <w:szCs w:val="16"/>
              </w:rPr>
              <w:t>Всего:</w:t>
            </w:r>
          </w:p>
        </w:tc>
        <w:tc>
          <w:tcPr>
            <w:tcW w:w="988" w:type="dxa"/>
          </w:tcPr>
          <w:p w:rsidR="006E47BA" w:rsidRPr="00C87CF4" w:rsidRDefault="006E47BA" w:rsidP="006E47BA">
            <w:pPr>
              <w:pBdr>
                <w:between w:val="none" w:sz="4" w:space="0" w:color="auto"/>
                <w:bar w:val="none" w:sz="4" w:color="auto"/>
              </w:pBd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8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6E47BA" w:rsidRPr="00C87CF4" w:rsidRDefault="006E47BA" w:rsidP="006E47BA">
            <w:pPr>
              <w:jc w:val="both"/>
              <w:rPr>
                <w:sz w:val="16"/>
                <w:szCs w:val="16"/>
              </w:rPr>
            </w:pPr>
          </w:p>
        </w:tc>
      </w:tr>
    </w:tbl>
    <w:p w:rsidR="006E47BA" w:rsidRDefault="006E47BA" w:rsidP="006E47BA">
      <w:pPr>
        <w:spacing w:after="200"/>
        <w:ind w:firstLine="709"/>
        <w:jc w:val="both"/>
        <w:rPr>
          <w:sz w:val="24"/>
          <w:szCs w:val="24"/>
        </w:rPr>
      </w:pPr>
    </w:p>
    <w:p w:rsidR="006B30E1" w:rsidRDefault="006B30E1" w:rsidP="006E47BA">
      <w:pPr>
        <w:spacing w:after="200"/>
        <w:ind w:firstLine="709"/>
        <w:jc w:val="both"/>
        <w:rPr>
          <w:sz w:val="24"/>
          <w:szCs w:val="24"/>
        </w:rPr>
      </w:pPr>
    </w:p>
    <w:p w:rsidR="006B30E1" w:rsidRDefault="006B30E1" w:rsidP="006E47BA">
      <w:pPr>
        <w:spacing w:after="200"/>
        <w:ind w:firstLine="709"/>
        <w:jc w:val="both"/>
        <w:rPr>
          <w:sz w:val="24"/>
          <w:szCs w:val="24"/>
        </w:rPr>
      </w:pPr>
    </w:p>
    <w:p w:rsidR="006B30E1" w:rsidRDefault="006B30E1" w:rsidP="006E47BA">
      <w:pPr>
        <w:spacing w:after="200"/>
        <w:ind w:firstLine="709"/>
        <w:jc w:val="both"/>
        <w:rPr>
          <w:sz w:val="24"/>
          <w:szCs w:val="24"/>
        </w:rPr>
      </w:pPr>
    </w:p>
    <w:p w:rsidR="006B30E1" w:rsidRDefault="006B30E1" w:rsidP="006E47BA">
      <w:pPr>
        <w:spacing w:after="200"/>
        <w:ind w:firstLine="709"/>
        <w:jc w:val="both"/>
        <w:rPr>
          <w:sz w:val="24"/>
          <w:szCs w:val="24"/>
        </w:rPr>
      </w:pPr>
    </w:p>
    <w:p w:rsidR="006B30E1" w:rsidRDefault="006B30E1" w:rsidP="006E47BA">
      <w:pPr>
        <w:spacing w:after="200"/>
        <w:ind w:firstLine="709"/>
        <w:jc w:val="both"/>
        <w:rPr>
          <w:sz w:val="24"/>
          <w:szCs w:val="24"/>
        </w:rPr>
      </w:pPr>
    </w:p>
    <w:p w:rsidR="006B30E1" w:rsidRPr="006E47BA" w:rsidRDefault="006B30E1" w:rsidP="006E47BA">
      <w:pPr>
        <w:spacing w:after="200"/>
        <w:ind w:firstLine="709"/>
        <w:jc w:val="both"/>
        <w:rPr>
          <w:sz w:val="24"/>
          <w:szCs w:val="24"/>
        </w:rPr>
      </w:pP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Заместитель главы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 xml:space="preserve">города Прокопьевска </w:t>
      </w:r>
    </w:p>
    <w:p w:rsidR="006B30E1" w:rsidRPr="006B30E1" w:rsidRDefault="006B30E1" w:rsidP="006B30E1">
      <w:pPr>
        <w:widowControl w:val="0"/>
        <w:autoSpaceDE w:val="0"/>
        <w:autoSpaceDN w:val="0"/>
        <w:jc w:val="both"/>
        <w:rPr>
          <w:rFonts w:eastAsia="Calibri" w:cs="Calibri"/>
          <w:sz w:val="28"/>
          <w:szCs w:val="28"/>
        </w:rPr>
      </w:pPr>
      <w:r w:rsidRPr="006B30E1">
        <w:rPr>
          <w:rFonts w:eastAsia="Calibri" w:cs="Calibri"/>
          <w:sz w:val="28"/>
          <w:szCs w:val="28"/>
        </w:rPr>
        <w:t>по социальным вопросам                                                                           Н.В. Маслова</w:t>
      </w:r>
    </w:p>
    <w:p w:rsidR="006E47BA" w:rsidRPr="00E968A3" w:rsidRDefault="006E47BA" w:rsidP="006E47BA">
      <w:pPr>
        <w:autoSpaceDE w:val="0"/>
        <w:jc w:val="both"/>
        <w:rPr>
          <w:b/>
          <w:sz w:val="28"/>
        </w:rPr>
      </w:pPr>
    </w:p>
    <w:sectPr w:rsidR="006E47BA" w:rsidRPr="00E968A3" w:rsidSect="007833C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6AA" w:rsidRDefault="004846AA" w:rsidP="005655EA">
      <w:r>
        <w:separator/>
      </w:r>
    </w:p>
  </w:endnote>
  <w:endnote w:type="continuationSeparator" w:id="0">
    <w:p w:rsidR="004846AA" w:rsidRDefault="004846AA" w:rsidP="005655EA">
      <w:r>
        <w:continuationSeparator/>
      </w:r>
    </w:p>
  </w:endnote>
  <w:endnote w:type="continuationNotice" w:id="1">
    <w:p w:rsidR="004846AA" w:rsidRDefault="004846AA" w:rsidP="00565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6AA" w:rsidRDefault="004846AA" w:rsidP="005655EA">
      <w:r>
        <w:separator/>
      </w:r>
    </w:p>
  </w:footnote>
  <w:footnote w:type="continuationSeparator" w:id="0">
    <w:p w:rsidR="004846AA" w:rsidRDefault="004846AA" w:rsidP="005655EA">
      <w:r>
        <w:continuationSeparator/>
      </w:r>
    </w:p>
  </w:footnote>
  <w:footnote w:type="continuationNotice" w:id="1">
    <w:p w:rsidR="004846AA" w:rsidRDefault="004846AA" w:rsidP="005655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6895"/>
    <w:multiLevelType w:val="hybridMultilevel"/>
    <w:tmpl w:val="3EFE26EC"/>
    <w:lvl w:ilvl="0" w:tplc="736C849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3DAE6FA8"/>
    <w:multiLevelType w:val="hybridMultilevel"/>
    <w:tmpl w:val="BF04A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D6404"/>
    <w:multiLevelType w:val="hybridMultilevel"/>
    <w:tmpl w:val="6B260F58"/>
    <w:lvl w:ilvl="0" w:tplc="0EB82056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F17E0F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 w:tplc="E638822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7DEEA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FE24C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 w:tplc="C7DAA31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60AF0E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01025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 w:tplc="0AEA23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E9"/>
    <w:rsid w:val="00002C10"/>
    <w:rsid w:val="00004452"/>
    <w:rsid w:val="00004866"/>
    <w:rsid w:val="00005130"/>
    <w:rsid w:val="000075E6"/>
    <w:rsid w:val="000117A3"/>
    <w:rsid w:val="00012ABC"/>
    <w:rsid w:val="00013772"/>
    <w:rsid w:val="00014A71"/>
    <w:rsid w:val="000208C7"/>
    <w:rsid w:val="00020B57"/>
    <w:rsid w:val="000211B2"/>
    <w:rsid w:val="00022C95"/>
    <w:rsid w:val="0002432D"/>
    <w:rsid w:val="00024F2F"/>
    <w:rsid w:val="0002591F"/>
    <w:rsid w:val="000364D0"/>
    <w:rsid w:val="00037C9B"/>
    <w:rsid w:val="000508D9"/>
    <w:rsid w:val="0005681F"/>
    <w:rsid w:val="000610EE"/>
    <w:rsid w:val="00063F07"/>
    <w:rsid w:val="00066A59"/>
    <w:rsid w:val="00067437"/>
    <w:rsid w:val="00067560"/>
    <w:rsid w:val="000771B4"/>
    <w:rsid w:val="00081D3F"/>
    <w:rsid w:val="00085B17"/>
    <w:rsid w:val="00087B26"/>
    <w:rsid w:val="00090518"/>
    <w:rsid w:val="0009096E"/>
    <w:rsid w:val="00093D38"/>
    <w:rsid w:val="0009474F"/>
    <w:rsid w:val="000A3299"/>
    <w:rsid w:val="000A65A6"/>
    <w:rsid w:val="000B0321"/>
    <w:rsid w:val="000B098C"/>
    <w:rsid w:val="000B0AC7"/>
    <w:rsid w:val="000B43C4"/>
    <w:rsid w:val="000B44AC"/>
    <w:rsid w:val="000C1303"/>
    <w:rsid w:val="000C3A30"/>
    <w:rsid w:val="000C584D"/>
    <w:rsid w:val="000D44A3"/>
    <w:rsid w:val="000D5E70"/>
    <w:rsid w:val="000E3D52"/>
    <w:rsid w:val="000E723A"/>
    <w:rsid w:val="000F083C"/>
    <w:rsid w:val="000F1346"/>
    <w:rsid w:val="000F42AB"/>
    <w:rsid w:val="000F495A"/>
    <w:rsid w:val="001015F4"/>
    <w:rsid w:val="001021DB"/>
    <w:rsid w:val="00103C60"/>
    <w:rsid w:val="00113E24"/>
    <w:rsid w:val="001145AA"/>
    <w:rsid w:val="001151C8"/>
    <w:rsid w:val="00116879"/>
    <w:rsid w:val="00122CB2"/>
    <w:rsid w:val="00122F7C"/>
    <w:rsid w:val="00123E1E"/>
    <w:rsid w:val="0012430B"/>
    <w:rsid w:val="00131AC0"/>
    <w:rsid w:val="00136A72"/>
    <w:rsid w:val="00137DC4"/>
    <w:rsid w:val="00143FF8"/>
    <w:rsid w:val="00145C20"/>
    <w:rsid w:val="00145DCE"/>
    <w:rsid w:val="00147447"/>
    <w:rsid w:val="00147BD4"/>
    <w:rsid w:val="00151210"/>
    <w:rsid w:val="001517D4"/>
    <w:rsid w:val="00154D47"/>
    <w:rsid w:val="00155362"/>
    <w:rsid w:val="001568CC"/>
    <w:rsid w:val="0016135D"/>
    <w:rsid w:val="00163CB5"/>
    <w:rsid w:val="001646C4"/>
    <w:rsid w:val="00166E04"/>
    <w:rsid w:val="00167E16"/>
    <w:rsid w:val="001760B4"/>
    <w:rsid w:val="001847FD"/>
    <w:rsid w:val="00184EA3"/>
    <w:rsid w:val="00193792"/>
    <w:rsid w:val="00196337"/>
    <w:rsid w:val="00196E64"/>
    <w:rsid w:val="001A18BE"/>
    <w:rsid w:val="001A7695"/>
    <w:rsid w:val="001B14FF"/>
    <w:rsid w:val="001B2723"/>
    <w:rsid w:val="001B45F6"/>
    <w:rsid w:val="001B7C00"/>
    <w:rsid w:val="001C0DAD"/>
    <w:rsid w:val="001C262F"/>
    <w:rsid w:val="001C2C4C"/>
    <w:rsid w:val="001C38E2"/>
    <w:rsid w:val="001C3F9C"/>
    <w:rsid w:val="001C437D"/>
    <w:rsid w:val="001C4F3D"/>
    <w:rsid w:val="001C60BE"/>
    <w:rsid w:val="001C6F75"/>
    <w:rsid w:val="001D1DAE"/>
    <w:rsid w:val="001D3EF8"/>
    <w:rsid w:val="001D4106"/>
    <w:rsid w:val="001D489A"/>
    <w:rsid w:val="001E6982"/>
    <w:rsid w:val="001F275B"/>
    <w:rsid w:val="001F3485"/>
    <w:rsid w:val="001F34EB"/>
    <w:rsid w:val="001F5EDD"/>
    <w:rsid w:val="0020255C"/>
    <w:rsid w:val="002055FF"/>
    <w:rsid w:val="0020651B"/>
    <w:rsid w:val="002168EF"/>
    <w:rsid w:val="0022148F"/>
    <w:rsid w:val="00226B51"/>
    <w:rsid w:val="00234DF9"/>
    <w:rsid w:val="002350BC"/>
    <w:rsid w:val="00235809"/>
    <w:rsid w:val="002448CA"/>
    <w:rsid w:val="00246BF7"/>
    <w:rsid w:val="00247F08"/>
    <w:rsid w:val="00250208"/>
    <w:rsid w:val="00250930"/>
    <w:rsid w:val="00254FE8"/>
    <w:rsid w:val="00256A32"/>
    <w:rsid w:val="00260AC4"/>
    <w:rsid w:val="00265FFA"/>
    <w:rsid w:val="00266670"/>
    <w:rsid w:val="002667E1"/>
    <w:rsid w:val="002673BF"/>
    <w:rsid w:val="00267490"/>
    <w:rsid w:val="0027025E"/>
    <w:rsid w:val="00272EFA"/>
    <w:rsid w:val="00276C36"/>
    <w:rsid w:val="002779D4"/>
    <w:rsid w:val="0028225F"/>
    <w:rsid w:val="00282459"/>
    <w:rsid w:val="00283AF8"/>
    <w:rsid w:val="002847F7"/>
    <w:rsid w:val="0028637A"/>
    <w:rsid w:val="0028684C"/>
    <w:rsid w:val="00287AFC"/>
    <w:rsid w:val="00290382"/>
    <w:rsid w:val="002961C5"/>
    <w:rsid w:val="002965ED"/>
    <w:rsid w:val="002A06F0"/>
    <w:rsid w:val="002A21E3"/>
    <w:rsid w:val="002A4564"/>
    <w:rsid w:val="002B04AE"/>
    <w:rsid w:val="002B1181"/>
    <w:rsid w:val="002B19E1"/>
    <w:rsid w:val="002B2A31"/>
    <w:rsid w:val="002B2AB3"/>
    <w:rsid w:val="002B55AC"/>
    <w:rsid w:val="002C13EE"/>
    <w:rsid w:val="002C1C41"/>
    <w:rsid w:val="002C276B"/>
    <w:rsid w:val="002C575E"/>
    <w:rsid w:val="002D1C0B"/>
    <w:rsid w:val="002D1CDD"/>
    <w:rsid w:val="002D25CF"/>
    <w:rsid w:val="002E26A5"/>
    <w:rsid w:val="002E3E46"/>
    <w:rsid w:val="002E3F0A"/>
    <w:rsid w:val="002E494D"/>
    <w:rsid w:val="002E5070"/>
    <w:rsid w:val="002E543D"/>
    <w:rsid w:val="002F0912"/>
    <w:rsid w:val="002F148F"/>
    <w:rsid w:val="002F444A"/>
    <w:rsid w:val="002F513D"/>
    <w:rsid w:val="002F5E2E"/>
    <w:rsid w:val="00300168"/>
    <w:rsid w:val="003054EC"/>
    <w:rsid w:val="00306C7F"/>
    <w:rsid w:val="00314589"/>
    <w:rsid w:val="00317A17"/>
    <w:rsid w:val="00317D61"/>
    <w:rsid w:val="003201D2"/>
    <w:rsid w:val="00323DAA"/>
    <w:rsid w:val="003318E4"/>
    <w:rsid w:val="003347BE"/>
    <w:rsid w:val="00335BFD"/>
    <w:rsid w:val="00335DD8"/>
    <w:rsid w:val="003431B1"/>
    <w:rsid w:val="0034411A"/>
    <w:rsid w:val="003446B7"/>
    <w:rsid w:val="00350BF5"/>
    <w:rsid w:val="003542D2"/>
    <w:rsid w:val="00355AA8"/>
    <w:rsid w:val="003628C6"/>
    <w:rsid w:val="003634B7"/>
    <w:rsid w:val="00366382"/>
    <w:rsid w:val="00366D63"/>
    <w:rsid w:val="00380EF0"/>
    <w:rsid w:val="0038306F"/>
    <w:rsid w:val="003832B6"/>
    <w:rsid w:val="00383CB3"/>
    <w:rsid w:val="00386029"/>
    <w:rsid w:val="003877DC"/>
    <w:rsid w:val="00397CBF"/>
    <w:rsid w:val="003A19BF"/>
    <w:rsid w:val="003A4D2A"/>
    <w:rsid w:val="003B0ADB"/>
    <w:rsid w:val="003B272F"/>
    <w:rsid w:val="003B4FBF"/>
    <w:rsid w:val="003B53F4"/>
    <w:rsid w:val="003C0E02"/>
    <w:rsid w:val="003C7415"/>
    <w:rsid w:val="003D2D2A"/>
    <w:rsid w:val="003D5ABE"/>
    <w:rsid w:val="003D602C"/>
    <w:rsid w:val="003D6F64"/>
    <w:rsid w:val="003E365C"/>
    <w:rsid w:val="003E3EF1"/>
    <w:rsid w:val="003E3F02"/>
    <w:rsid w:val="003E4CB3"/>
    <w:rsid w:val="003E7D95"/>
    <w:rsid w:val="003F2635"/>
    <w:rsid w:val="003F2A6C"/>
    <w:rsid w:val="003F4B2C"/>
    <w:rsid w:val="00403787"/>
    <w:rsid w:val="0040461A"/>
    <w:rsid w:val="00410BF2"/>
    <w:rsid w:val="00411195"/>
    <w:rsid w:val="004218C5"/>
    <w:rsid w:val="004225FA"/>
    <w:rsid w:val="004241D7"/>
    <w:rsid w:val="004275F1"/>
    <w:rsid w:val="004312E2"/>
    <w:rsid w:val="00432B6E"/>
    <w:rsid w:val="00435F13"/>
    <w:rsid w:val="004503E2"/>
    <w:rsid w:val="00450E77"/>
    <w:rsid w:val="00460D3E"/>
    <w:rsid w:val="004643F5"/>
    <w:rsid w:val="0046491F"/>
    <w:rsid w:val="00465D6C"/>
    <w:rsid w:val="00466CCD"/>
    <w:rsid w:val="00473AD1"/>
    <w:rsid w:val="004757F6"/>
    <w:rsid w:val="00475F35"/>
    <w:rsid w:val="00480579"/>
    <w:rsid w:val="004846AA"/>
    <w:rsid w:val="00486B6C"/>
    <w:rsid w:val="00487A13"/>
    <w:rsid w:val="00490155"/>
    <w:rsid w:val="0049016C"/>
    <w:rsid w:val="004963F0"/>
    <w:rsid w:val="00497A99"/>
    <w:rsid w:val="004A168F"/>
    <w:rsid w:val="004A4DA3"/>
    <w:rsid w:val="004A7EBF"/>
    <w:rsid w:val="004B1234"/>
    <w:rsid w:val="004B1288"/>
    <w:rsid w:val="004B129C"/>
    <w:rsid w:val="004B1304"/>
    <w:rsid w:val="004B2648"/>
    <w:rsid w:val="004B2BA2"/>
    <w:rsid w:val="004B5407"/>
    <w:rsid w:val="004C0155"/>
    <w:rsid w:val="004C285E"/>
    <w:rsid w:val="004C2BDD"/>
    <w:rsid w:val="004C58C6"/>
    <w:rsid w:val="004C5DBF"/>
    <w:rsid w:val="004C7A92"/>
    <w:rsid w:val="004D2F87"/>
    <w:rsid w:val="004D38E5"/>
    <w:rsid w:val="004D4CE4"/>
    <w:rsid w:val="004D602B"/>
    <w:rsid w:val="004D60C8"/>
    <w:rsid w:val="004E1057"/>
    <w:rsid w:val="004E336C"/>
    <w:rsid w:val="004E3D84"/>
    <w:rsid w:val="00501506"/>
    <w:rsid w:val="00501BC7"/>
    <w:rsid w:val="00501FD0"/>
    <w:rsid w:val="00503184"/>
    <w:rsid w:val="00505E45"/>
    <w:rsid w:val="005132E8"/>
    <w:rsid w:val="00513A8A"/>
    <w:rsid w:val="00520BA9"/>
    <w:rsid w:val="00522F8E"/>
    <w:rsid w:val="00523359"/>
    <w:rsid w:val="00523F63"/>
    <w:rsid w:val="00524B47"/>
    <w:rsid w:val="00527C7B"/>
    <w:rsid w:val="00533C8F"/>
    <w:rsid w:val="005340E4"/>
    <w:rsid w:val="00534385"/>
    <w:rsid w:val="0053595E"/>
    <w:rsid w:val="00544DBF"/>
    <w:rsid w:val="00550BDA"/>
    <w:rsid w:val="00551910"/>
    <w:rsid w:val="00552EAA"/>
    <w:rsid w:val="005532F8"/>
    <w:rsid w:val="00560D28"/>
    <w:rsid w:val="005647FC"/>
    <w:rsid w:val="005655EA"/>
    <w:rsid w:val="0057279B"/>
    <w:rsid w:val="00574451"/>
    <w:rsid w:val="005850CA"/>
    <w:rsid w:val="00597A2C"/>
    <w:rsid w:val="005A096F"/>
    <w:rsid w:val="005A2252"/>
    <w:rsid w:val="005A50C9"/>
    <w:rsid w:val="005A50E2"/>
    <w:rsid w:val="005A7944"/>
    <w:rsid w:val="005B309A"/>
    <w:rsid w:val="005B557F"/>
    <w:rsid w:val="005C031C"/>
    <w:rsid w:val="005C2EB3"/>
    <w:rsid w:val="005C5E10"/>
    <w:rsid w:val="005D3ABF"/>
    <w:rsid w:val="005D6110"/>
    <w:rsid w:val="005E2C49"/>
    <w:rsid w:val="005E468C"/>
    <w:rsid w:val="005E775F"/>
    <w:rsid w:val="005F147E"/>
    <w:rsid w:val="005F25CA"/>
    <w:rsid w:val="005F7BE4"/>
    <w:rsid w:val="00600E15"/>
    <w:rsid w:val="00601920"/>
    <w:rsid w:val="0060397E"/>
    <w:rsid w:val="0060733D"/>
    <w:rsid w:val="006157DF"/>
    <w:rsid w:val="006318CD"/>
    <w:rsid w:val="006334D7"/>
    <w:rsid w:val="00637B44"/>
    <w:rsid w:val="00641055"/>
    <w:rsid w:val="0065263B"/>
    <w:rsid w:val="00660AE9"/>
    <w:rsid w:val="00662610"/>
    <w:rsid w:val="00667B4C"/>
    <w:rsid w:val="00672CB4"/>
    <w:rsid w:val="0068403F"/>
    <w:rsid w:val="0068523D"/>
    <w:rsid w:val="0068577F"/>
    <w:rsid w:val="00686B7F"/>
    <w:rsid w:val="00687996"/>
    <w:rsid w:val="00695927"/>
    <w:rsid w:val="00695D6B"/>
    <w:rsid w:val="006B03DE"/>
    <w:rsid w:val="006B1B6A"/>
    <w:rsid w:val="006B30E1"/>
    <w:rsid w:val="006C2E54"/>
    <w:rsid w:val="006C5D15"/>
    <w:rsid w:val="006C672B"/>
    <w:rsid w:val="006C7992"/>
    <w:rsid w:val="006D2432"/>
    <w:rsid w:val="006D28CD"/>
    <w:rsid w:val="006D2C9F"/>
    <w:rsid w:val="006E02FA"/>
    <w:rsid w:val="006E07EE"/>
    <w:rsid w:val="006E25AF"/>
    <w:rsid w:val="006E3BBA"/>
    <w:rsid w:val="006E47BA"/>
    <w:rsid w:val="00703364"/>
    <w:rsid w:val="00706CB5"/>
    <w:rsid w:val="00710053"/>
    <w:rsid w:val="00712F3A"/>
    <w:rsid w:val="00712F66"/>
    <w:rsid w:val="00713453"/>
    <w:rsid w:val="007170F6"/>
    <w:rsid w:val="007207AC"/>
    <w:rsid w:val="00721E24"/>
    <w:rsid w:val="00722216"/>
    <w:rsid w:val="00731C88"/>
    <w:rsid w:val="00733D54"/>
    <w:rsid w:val="00735651"/>
    <w:rsid w:val="007361AB"/>
    <w:rsid w:val="00736244"/>
    <w:rsid w:val="007366BD"/>
    <w:rsid w:val="00737629"/>
    <w:rsid w:val="007416DA"/>
    <w:rsid w:val="00742357"/>
    <w:rsid w:val="007468F6"/>
    <w:rsid w:val="007472C0"/>
    <w:rsid w:val="00750B84"/>
    <w:rsid w:val="0075367D"/>
    <w:rsid w:val="00761C3F"/>
    <w:rsid w:val="00762347"/>
    <w:rsid w:val="00763113"/>
    <w:rsid w:val="00766CCC"/>
    <w:rsid w:val="007728DC"/>
    <w:rsid w:val="00774C00"/>
    <w:rsid w:val="0077623E"/>
    <w:rsid w:val="00782758"/>
    <w:rsid w:val="007833CF"/>
    <w:rsid w:val="00783C6B"/>
    <w:rsid w:val="00787895"/>
    <w:rsid w:val="007A00F7"/>
    <w:rsid w:val="007A115C"/>
    <w:rsid w:val="007A5266"/>
    <w:rsid w:val="007A5AB8"/>
    <w:rsid w:val="007B056E"/>
    <w:rsid w:val="007C06DA"/>
    <w:rsid w:val="007C1F91"/>
    <w:rsid w:val="007C432B"/>
    <w:rsid w:val="007C54A6"/>
    <w:rsid w:val="007C734F"/>
    <w:rsid w:val="007D14F6"/>
    <w:rsid w:val="007D238F"/>
    <w:rsid w:val="007D5F70"/>
    <w:rsid w:val="007D61A0"/>
    <w:rsid w:val="007D7387"/>
    <w:rsid w:val="007F4F0E"/>
    <w:rsid w:val="007F619F"/>
    <w:rsid w:val="007F63E3"/>
    <w:rsid w:val="00800C09"/>
    <w:rsid w:val="00805F06"/>
    <w:rsid w:val="00807335"/>
    <w:rsid w:val="00811220"/>
    <w:rsid w:val="0081552B"/>
    <w:rsid w:val="00815CE9"/>
    <w:rsid w:val="0082232F"/>
    <w:rsid w:val="00823B63"/>
    <w:rsid w:val="00823C68"/>
    <w:rsid w:val="00825C2A"/>
    <w:rsid w:val="008264AE"/>
    <w:rsid w:val="008307C7"/>
    <w:rsid w:val="00832386"/>
    <w:rsid w:val="00832518"/>
    <w:rsid w:val="00845553"/>
    <w:rsid w:val="008467AA"/>
    <w:rsid w:val="00847016"/>
    <w:rsid w:val="008510AD"/>
    <w:rsid w:val="008546D5"/>
    <w:rsid w:val="00861308"/>
    <w:rsid w:val="00861989"/>
    <w:rsid w:val="00864C47"/>
    <w:rsid w:val="00865B3B"/>
    <w:rsid w:val="00870977"/>
    <w:rsid w:val="00871A61"/>
    <w:rsid w:val="008729AE"/>
    <w:rsid w:val="008733CC"/>
    <w:rsid w:val="008800DB"/>
    <w:rsid w:val="00893EFB"/>
    <w:rsid w:val="008A0726"/>
    <w:rsid w:val="008A15BB"/>
    <w:rsid w:val="008A2829"/>
    <w:rsid w:val="008A3623"/>
    <w:rsid w:val="008A3D62"/>
    <w:rsid w:val="008A4BE8"/>
    <w:rsid w:val="008B0D2B"/>
    <w:rsid w:val="008B120C"/>
    <w:rsid w:val="008B7D27"/>
    <w:rsid w:val="008C40E5"/>
    <w:rsid w:val="008C6D4B"/>
    <w:rsid w:val="008C7C71"/>
    <w:rsid w:val="008D3828"/>
    <w:rsid w:val="008D6EC3"/>
    <w:rsid w:val="008D6F35"/>
    <w:rsid w:val="008E1643"/>
    <w:rsid w:val="008E1A78"/>
    <w:rsid w:val="008E6282"/>
    <w:rsid w:val="008E74A0"/>
    <w:rsid w:val="008E7CA4"/>
    <w:rsid w:val="00901E7C"/>
    <w:rsid w:val="0091043D"/>
    <w:rsid w:val="00917E7A"/>
    <w:rsid w:val="00923C5C"/>
    <w:rsid w:val="00927542"/>
    <w:rsid w:val="00930E92"/>
    <w:rsid w:val="00933897"/>
    <w:rsid w:val="00937890"/>
    <w:rsid w:val="009435CC"/>
    <w:rsid w:val="00944529"/>
    <w:rsid w:val="0094480F"/>
    <w:rsid w:val="00945E1C"/>
    <w:rsid w:val="009470E3"/>
    <w:rsid w:val="0095008B"/>
    <w:rsid w:val="00953655"/>
    <w:rsid w:val="0095464D"/>
    <w:rsid w:val="0095515B"/>
    <w:rsid w:val="00956356"/>
    <w:rsid w:val="009646E6"/>
    <w:rsid w:val="00971070"/>
    <w:rsid w:val="00971E83"/>
    <w:rsid w:val="00977ADD"/>
    <w:rsid w:val="00982531"/>
    <w:rsid w:val="00984798"/>
    <w:rsid w:val="009912CA"/>
    <w:rsid w:val="00995A55"/>
    <w:rsid w:val="009A16B8"/>
    <w:rsid w:val="009A2394"/>
    <w:rsid w:val="009A2C9C"/>
    <w:rsid w:val="009A409A"/>
    <w:rsid w:val="009A5246"/>
    <w:rsid w:val="009B0A03"/>
    <w:rsid w:val="009B4247"/>
    <w:rsid w:val="009B766F"/>
    <w:rsid w:val="009B7FE9"/>
    <w:rsid w:val="009C0346"/>
    <w:rsid w:val="009C2996"/>
    <w:rsid w:val="009C37FE"/>
    <w:rsid w:val="009C517A"/>
    <w:rsid w:val="009D3376"/>
    <w:rsid w:val="009E67E0"/>
    <w:rsid w:val="009E799F"/>
    <w:rsid w:val="009F4000"/>
    <w:rsid w:val="009F5CF4"/>
    <w:rsid w:val="00A00587"/>
    <w:rsid w:val="00A071E6"/>
    <w:rsid w:val="00A07236"/>
    <w:rsid w:val="00A101FF"/>
    <w:rsid w:val="00A12559"/>
    <w:rsid w:val="00A15665"/>
    <w:rsid w:val="00A20A3E"/>
    <w:rsid w:val="00A22B84"/>
    <w:rsid w:val="00A231CC"/>
    <w:rsid w:val="00A23AB7"/>
    <w:rsid w:val="00A243E1"/>
    <w:rsid w:val="00A26736"/>
    <w:rsid w:val="00A301DF"/>
    <w:rsid w:val="00A32D65"/>
    <w:rsid w:val="00A40059"/>
    <w:rsid w:val="00A4380E"/>
    <w:rsid w:val="00A63C1C"/>
    <w:rsid w:val="00A659BA"/>
    <w:rsid w:val="00A65E49"/>
    <w:rsid w:val="00A71472"/>
    <w:rsid w:val="00A7410B"/>
    <w:rsid w:val="00A7597F"/>
    <w:rsid w:val="00A80B27"/>
    <w:rsid w:val="00A913F7"/>
    <w:rsid w:val="00A91577"/>
    <w:rsid w:val="00A94998"/>
    <w:rsid w:val="00AA20AE"/>
    <w:rsid w:val="00AA7185"/>
    <w:rsid w:val="00AB0922"/>
    <w:rsid w:val="00AB13AB"/>
    <w:rsid w:val="00AB313F"/>
    <w:rsid w:val="00AB3EBA"/>
    <w:rsid w:val="00AB6D87"/>
    <w:rsid w:val="00AC58C0"/>
    <w:rsid w:val="00AC67AD"/>
    <w:rsid w:val="00AC7743"/>
    <w:rsid w:val="00AD21D0"/>
    <w:rsid w:val="00AD5CEB"/>
    <w:rsid w:val="00AD64E4"/>
    <w:rsid w:val="00AD66A6"/>
    <w:rsid w:val="00AE26C1"/>
    <w:rsid w:val="00AE2DD5"/>
    <w:rsid w:val="00AE402F"/>
    <w:rsid w:val="00AE448B"/>
    <w:rsid w:val="00AE633B"/>
    <w:rsid w:val="00AF2949"/>
    <w:rsid w:val="00AF330C"/>
    <w:rsid w:val="00AF3B8E"/>
    <w:rsid w:val="00AF40BF"/>
    <w:rsid w:val="00AF5B09"/>
    <w:rsid w:val="00B00997"/>
    <w:rsid w:val="00B01ED2"/>
    <w:rsid w:val="00B02E57"/>
    <w:rsid w:val="00B05EE9"/>
    <w:rsid w:val="00B06D7E"/>
    <w:rsid w:val="00B07323"/>
    <w:rsid w:val="00B120EC"/>
    <w:rsid w:val="00B13421"/>
    <w:rsid w:val="00B148D9"/>
    <w:rsid w:val="00B1758C"/>
    <w:rsid w:val="00B249D6"/>
    <w:rsid w:val="00B273E1"/>
    <w:rsid w:val="00B31669"/>
    <w:rsid w:val="00B34383"/>
    <w:rsid w:val="00B354FA"/>
    <w:rsid w:val="00B41045"/>
    <w:rsid w:val="00B41168"/>
    <w:rsid w:val="00B4447B"/>
    <w:rsid w:val="00B45D39"/>
    <w:rsid w:val="00B52D85"/>
    <w:rsid w:val="00B556A3"/>
    <w:rsid w:val="00B57EB7"/>
    <w:rsid w:val="00B6192C"/>
    <w:rsid w:val="00B62180"/>
    <w:rsid w:val="00B63A3F"/>
    <w:rsid w:val="00B63EC9"/>
    <w:rsid w:val="00B67C29"/>
    <w:rsid w:val="00B70F73"/>
    <w:rsid w:val="00B73D06"/>
    <w:rsid w:val="00B762EA"/>
    <w:rsid w:val="00B76395"/>
    <w:rsid w:val="00B813B7"/>
    <w:rsid w:val="00B8192E"/>
    <w:rsid w:val="00B82EFB"/>
    <w:rsid w:val="00B8720F"/>
    <w:rsid w:val="00B87D61"/>
    <w:rsid w:val="00BA2C5A"/>
    <w:rsid w:val="00BA4F7D"/>
    <w:rsid w:val="00BA4FD7"/>
    <w:rsid w:val="00BB04BB"/>
    <w:rsid w:val="00BB0ED8"/>
    <w:rsid w:val="00BB39C5"/>
    <w:rsid w:val="00BB65E9"/>
    <w:rsid w:val="00BC16E7"/>
    <w:rsid w:val="00BC4928"/>
    <w:rsid w:val="00BC60E3"/>
    <w:rsid w:val="00BC74D2"/>
    <w:rsid w:val="00BD0099"/>
    <w:rsid w:val="00BD15F8"/>
    <w:rsid w:val="00BD4AF3"/>
    <w:rsid w:val="00BD6F4C"/>
    <w:rsid w:val="00BD6F86"/>
    <w:rsid w:val="00BD77C1"/>
    <w:rsid w:val="00BE0519"/>
    <w:rsid w:val="00BE263A"/>
    <w:rsid w:val="00BE50EE"/>
    <w:rsid w:val="00BE5344"/>
    <w:rsid w:val="00BE6548"/>
    <w:rsid w:val="00BF0693"/>
    <w:rsid w:val="00C03C2C"/>
    <w:rsid w:val="00C04FCD"/>
    <w:rsid w:val="00C05484"/>
    <w:rsid w:val="00C142D4"/>
    <w:rsid w:val="00C218E6"/>
    <w:rsid w:val="00C24D08"/>
    <w:rsid w:val="00C32909"/>
    <w:rsid w:val="00C3780A"/>
    <w:rsid w:val="00C40252"/>
    <w:rsid w:val="00C4063F"/>
    <w:rsid w:val="00C423EB"/>
    <w:rsid w:val="00C43EA6"/>
    <w:rsid w:val="00C45445"/>
    <w:rsid w:val="00C45734"/>
    <w:rsid w:val="00C45E1D"/>
    <w:rsid w:val="00C660AF"/>
    <w:rsid w:val="00C742E5"/>
    <w:rsid w:val="00C77ED7"/>
    <w:rsid w:val="00C81AD8"/>
    <w:rsid w:val="00C87CF4"/>
    <w:rsid w:val="00CA0FA4"/>
    <w:rsid w:val="00CA4C9B"/>
    <w:rsid w:val="00CA5733"/>
    <w:rsid w:val="00CC057F"/>
    <w:rsid w:val="00CC22AB"/>
    <w:rsid w:val="00CD3094"/>
    <w:rsid w:val="00CD37F3"/>
    <w:rsid w:val="00CD565C"/>
    <w:rsid w:val="00CD7A20"/>
    <w:rsid w:val="00CD7A5F"/>
    <w:rsid w:val="00CE0A30"/>
    <w:rsid w:val="00CE3E55"/>
    <w:rsid w:val="00CE55F8"/>
    <w:rsid w:val="00CE7EB1"/>
    <w:rsid w:val="00CF0D6E"/>
    <w:rsid w:val="00CF5991"/>
    <w:rsid w:val="00D106FA"/>
    <w:rsid w:val="00D127E1"/>
    <w:rsid w:val="00D171D7"/>
    <w:rsid w:val="00D20FAA"/>
    <w:rsid w:val="00D22009"/>
    <w:rsid w:val="00D23FB6"/>
    <w:rsid w:val="00D2442E"/>
    <w:rsid w:val="00D24B7C"/>
    <w:rsid w:val="00D26DA1"/>
    <w:rsid w:val="00D274BD"/>
    <w:rsid w:val="00D31D46"/>
    <w:rsid w:val="00D33AA8"/>
    <w:rsid w:val="00D35A54"/>
    <w:rsid w:val="00D364E0"/>
    <w:rsid w:val="00D3672A"/>
    <w:rsid w:val="00D46D96"/>
    <w:rsid w:val="00D542CE"/>
    <w:rsid w:val="00D55A1D"/>
    <w:rsid w:val="00D569D8"/>
    <w:rsid w:val="00D570AD"/>
    <w:rsid w:val="00D62746"/>
    <w:rsid w:val="00D65741"/>
    <w:rsid w:val="00D70484"/>
    <w:rsid w:val="00D74BC6"/>
    <w:rsid w:val="00D818AE"/>
    <w:rsid w:val="00D84FF8"/>
    <w:rsid w:val="00D872D6"/>
    <w:rsid w:val="00D90A49"/>
    <w:rsid w:val="00D97FD2"/>
    <w:rsid w:val="00DB137A"/>
    <w:rsid w:val="00DB2ED5"/>
    <w:rsid w:val="00DB5833"/>
    <w:rsid w:val="00DB796F"/>
    <w:rsid w:val="00DC3250"/>
    <w:rsid w:val="00DC3566"/>
    <w:rsid w:val="00DC4A31"/>
    <w:rsid w:val="00DC5D24"/>
    <w:rsid w:val="00DC637D"/>
    <w:rsid w:val="00DD03C3"/>
    <w:rsid w:val="00DD0D40"/>
    <w:rsid w:val="00DE3836"/>
    <w:rsid w:val="00DE6C29"/>
    <w:rsid w:val="00DE78E9"/>
    <w:rsid w:val="00DF4612"/>
    <w:rsid w:val="00DF6378"/>
    <w:rsid w:val="00DF74D0"/>
    <w:rsid w:val="00DF7AA0"/>
    <w:rsid w:val="00E012DA"/>
    <w:rsid w:val="00E10B0B"/>
    <w:rsid w:val="00E12E60"/>
    <w:rsid w:val="00E13A29"/>
    <w:rsid w:val="00E1537B"/>
    <w:rsid w:val="00E31288"/>
    <w:rsid w:val="00E33CE5"/>
    <w:rsid w:val="00E34F76"/>
    <w:rsid w:val="00E360F1"/>
    <w:rsid w:val="00E405C0"/>
    <w:rsid w:val="00E41533"/>
    <w:rsid w:val="00E43F1B"/>
    <w:rsid w:val="00E45334"/>
    <w:rsid w:val="00E518CA"/>
    <w:rsid w:val="00E520C7"/>
    <w:rsid w:val="00E526D5"/>
    <w:rsid w:val="00E544F5"/>
    <w:rsid w:val="00E54B1B"/>
    <w:rsid w:val="00E56AD3"/>
    <w:rsid w:val="00E61AFB"/>
    <w:rsid w:val="00E64F92"/>
    <w:rsid w:val="00E652E3"/>
    <w:rsid w:val="00E6784D"/>
    <w:rsid w:val="00E67F8C"/>
    <w:rsid w:val="00E7226F"/>
    <w:rsid w:val="00E735DA"/>
    <w:rsid w:val="00E738D0"/>
    <w:rsid w:val="00E76825"/>
    <w:rsid w:val="00E769DF"/>
    <w:rsid w:val="00E76D44"/>
    <w:rsid w:val="00E82AD9"/>
    <w:rsid w:val="00E82DA0"/>
    <w:rsid w:val="00E939E9"/>
    <w:rsid w:val="00E956AD"/>
    <w:rsid w:val="00E968A3"/>
    <w:rsid w:val="00EA036C"/>
    <w:rsid w:val="00EA125F"/>
    <w:rsid w:val="00EA2AAC"/>
    <w:rsid w:val="00EA3F0C"/>
    <w:rsid w:val="00EA4044"/>
    <w:rsid w:val="00EA74EC"/>
    <w:rsid w:val="00EA7A86"/>
    <w:rsid w:val="00EB1248"/>
    <w:rsid w:val="00EB34E3"/>
    <w:rsid w:val="00EB46D4"/>
    <w:rsid w:val="00EB6236"/>
    <w:rsid w:val="00EB6E5E"/>
    <w:rsid w:val="00EC2772"/>
    <w:rsid w:val="00EC30B8"/>
    <w:rsid w:val="00EC36D5"/>
    <w:rsid w:val="00EC49DF"/>
    <w:rsid w:val="00EC57C2"/>
    <w:rsid w:val="00ED00F6"/>
    <w:rsid w:val="00ED1816"/>
    <w:rsid w:val="00ED1E16"/>
    <w:rsid w:val="00ED28CA"/>
    <w:rsid w:val="00ED449E"/>
    <w:rsid w:val="00ED79B9"/>
    <w:rsid w:val="00EE3A5F"/>
    <w:rsid w:val="00EE49E1"/>
    <w:rsid w:val="00EE5A8F"/>
    <w:rsid w:val="00EF1AA4"/>
    <w:rsid w:val="00EF3EBA"/>
    <w:rsid w:val="00F02709"/>
    <w:rsid w:val="00F042D3"/>
    <w:rsid w:val="00F10E1A"/>
    <w:rsid w:val="00F116B4"/>
    <w:rsid w:val="00F1561A"/>
    <w:rsid w:val="00F2089D"/>
    <w:rsid w:val="00F20CC7"/>
    <w:rsid w:val="00F224B1"/>
    <w:rsid w:val="00F23154"/>
    <w:rsid w:val="00F23C91"/>
    <w:rsid w:val="00F263AF"/>
    <w:rsid w:val="00F27309"/>
    <w:rsid w:val="00F276C3"/>
    <w:rsid w:val="00F308B1"/>
    <w:rsid w:val="00F321B8"/>
    <w:rsid w:val="00F350AC"/>
    <w:rsid w:val="00F44E47"/>
    <w:rsid w:val="00F53792"/>
    <w:rsid w:val="00F5400F"/>
    <w:rsid w:val="00F55320"/>
    <w:rsid w:val="00F554E0"/>
    <w:rsid w:val="00F6006E"/>
    <w:rsid w:val="00F648FB"/>
    <w:rsid w:val="00F71A33"/>
    <w:rsid w:val="00F73790"/>
    <w:rsid w:val="00F77CC6"/>
    <w:rsid w:val="00F81192"/>
    <w:rsid w:val="00F82A23"/>
    <w:rsid w:val="00F82A37"/>
    <w:rsid w:val="00F830A9"/>
    <w:rsid w:val="00F83182"/>
    <w:rsid w:val="00F83936"/>
    <w:rsid w:val="00F84AEE"/>
    <w:rsid w:val="00F863CB"/>
    <w:rsid w:val="00F9168C"/>
    <w:rsid w:val="00F928CD"/>
    <w:rsid w:val="00F965CD"/>
    <w:rsid w:val="00FA558B"/>
    <w:rsid w:val="00FB3D5A"/>
    <w:rsid w:val="00FB4792"/>
    <w:rsid w:val="00FB7A1B"/>
    <w:rsid w:val="00FC2CE2"/>
    <w:rsid w:val="00FC47AA"/>
    <w:rsid w:val="00FC6EB6"/>
    <w:rsid w:val="00FD07AF"/>
    <w:rsid w:val="00FD37A4"/>
    <w:rsid w:val="00FD3F14"/>
    <w:rsid w:val="00FD5325"/>
    <w:rsid w:val="00FE0A3C"/>
    <w:rsid w:val="00FE570D"/>
    <w:rsid w:val="00FE5AA7"/>
    <w:rsid w:val="00FF0652"/>
    <w:rsid w:val="00FF13AA"/>
    <w:rsid w:val="00FF14C5"/>
    <w:rsid w:val="00FF241D"/>
    <w:rsid w:val="00FF5D37"/>
    <w:rsid w:val="00FF6372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926DD2"/>
  <w15:docId w15:val="{4D1E2832-7EAE-4FDE-A452-01AE1293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A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locked/>
    <w:rsid w:val="00BD77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6E47BA"/>
    <w:pPr>
      <w:keepNext/>
      <w:keepLines/>
      <w:spacing w:before="4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6E47BA"/>
    <w:pPr>
      <w:keepNext/>
      <w:keepLines/>
      <w:spacing w:before="4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E47BA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6E47BA"/>
    <w:pPr>
      <w:keepNext/>
      <w:keepLines/>
      <w:spacing w:before="40"/>
      <w:outlineLvl w:val="4"/>
    </w:pPr>
    <w:rPr>
      <w:rFonts w:ascii="Cambria" w:hAnsi="Cambria"/>
      <w:color w:val="243F6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6E47BA"/>
    <w:pPr>
      <w:keepNext/>
      <w:keepLines/>
      <w:spacing w:before="40"/>
      <w:outlineLvl w:val="5"/>
    </w:pPr>
    <w:rPr>
      <w:rFonts w:ascii="Cambria" w:hAnsi="Cambria"/>
      <w:i/>
      <w:iCs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6E47BA"/>
    <w:pPr>
      <w:keepNext/>
      <w:keepLines/>
      <w:spacing w:before="40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6E47BA"/>
    <w:pPr>
      <w:keepNext/>
      <w:keepLines/>
      <w:spacing w:before="40"/>
      <w:outlineLvl w:val="7"/>
    </w:pPr>
    <w:rPr>
      <w:rFonts w:ascii="Cambria" w:hAnsi="Cambria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6E47BA"/>
    <w:pPr>
      <w:keepNext/>
      <w:keepLines/>
      <w:spacing w:before="4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DC3566"/>
    <w:pPr>
      <w:widowControl w:val="0"/>
      <w:autoSpaceDE w:val="0"/>
      <w:autoSpaceDN w:val="0"/>
    </w:pPr>
  </w:style>
  <w:style w:type="character" w:styleId="a3">
    <w:name w:val="Hyperlink"/>
    <w:basedOn w:val="a0"/>
    <w:uiPriority w:val="99"/>
    <w:rsid w:val="0016135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EC49DF"/>
    <w:rPr>
      <w:sz w:val="22"/>
      <w:lang w:eastAsia="ru-RU"/>
    </w:rPr>
  </w:style>
  <w:style w:type="paragraph" w:customStyle="1" w:styleId="ConsPlusTitle">
    <w:name w:val="ConsPlusTitle"/>
    <w:uiPriority w:val="99"/>
    <w:rsid w:val="00B73D0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List Paragraph"/>
    <w:basedOn w:val="a"/>
    <w:uiPriority w:val="34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1D1D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line="240" w:lineRule="atLeast"/>
      <w:ind w:left="5398"/>
    </w:pPr>
    <w:rPr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</w:pPr>
    <w:rPr>
      <w:rFonts w:ascii="Arial" w:eastAsia="Times New Roman" w:hAnsi="Arial"/>
      <w:sz w:val="24"/>
      <w:lang w:eastAsia="zh-CN"/>
    </w:rPr>
  </w:style>
  <w:style w:type="character" w:customStyle="1" w:styleId="itemtext">
    <w:name w:val="itemtext"/>
    <w:basedOn w:val="a0"/>
    <w:uiPriority w:val="99"/>
    <w:rsid w:val="005647FC"/>
    <w:rPr>
      <w:rFonts w:cs="Times New Roman"/>
    </w:rPr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line="300" w:lineRule="exact"/>
      <w:jc w:val="center"/>
    </w:pPr>
    <w:rPr>
      <w:sz w:val="24"/>
      <w:szCs w:val="24"/>
    </w:rPr>
  </w:style>
  <w:style w:type="paragraph" w:customStyle="1" w:styleId="Default">
    <w:name w:val="Default"/>
    <w:uiPriority w:val="99"/>
    <w:rsid w:val="00EC27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rsid w:val="009C51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C517A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9C51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9C517A"/>
    <w:rPr>
      <w:rFonts w:ascii="Calibri" w:hAnsi="Calibri" w:cs="Times New Roman"/>
      <w:lang w:eastAsia="ru-RU"/>
    </w:rPr>
  </w:style>
  <w:style w:type="character" w:styleId="a9">
    <w:name w:val="Strong"/>
    <w:basedOn w:val="a0"/>
    <w:uiPriority w:val="22"/>
    <w:qFormat/>
    <w:rsid w:val="005655EA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5655E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655EA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99"/>
    <w:rsid w:val="005655E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5655EA"/>
    <w:rPr>
      <w:lang w:eastAsia="en-US"/>
    </w:rPr>
  </w:style>
  <w:style w:type="paragraph" w:styleId="ae">
    <w:name w:val="Revision"/>
    <w:hidden/>
    <w:uiPriority w:val="99"/>
    <w:semiHidden/>
    <w:rsid w:val="005655EA"/>
    <w:rPr>
      <w:rFonts w:ascii="Times New Roman" w:eastAsia="Times New Roman" w:hAnsi="Times New Roman"/>
      <w:sz w:val="20"/>
      <w:szCs w:val="20"/>
    </w:rPr>
  </w:style>
  <w:style w:type="character" w:customStyle="1" w:styleId="af">
    <w:name w:val="Основной текст_"/>
    <w:link w:val="71"/>
    <w:uiPriority w:val="99"/>
    <w:locked/>
    <w:rsid w:val="00AB6D87"/>
    <w:rPr>
      <w:shd w:val="clear" w:color="auto" w:fill="FFFFFF"/>
    </w:rPr>
  </w:style>
  <w:style w:type="paragraph" w:customStyle="1" w:styleId="71">
    <w:name w:val="Основной текст7"/>
    <w:basedOn w:val="a"/>
    <w:link w:val="af"/>
    <w:uiPriority w:val="99"/>
    <w:rsid w:val="00AB6D87"/>
    <w:pPr>
      <w:widowControl w:val="0"/>
      <w:shd w:val="clear" w:color="auto" w:fill="FFFFFF"/>
      <w:spacing w:before="300" w:line="274" w:lineRule="exact"/>
      <w:jc w:val="both"/>
    </w:pPr>
    <w:rPr>
      <w:rFonts w:ascii="Calibri" w:eastAsia="Calibri" w:hAnsi="Calibri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9A2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4380E"/>
    <w:rPr>
      <w:rFonts w:ascii="Courier New" w:hAnsi="Courier New" w:cs="Courier New"/>
      <w:sz w:val="20"/>
      <w:szCs w:val="20"/>
    </w:rPr>
  </w:style>
  <w:style w:type="character" w:customStyle="1" w:styleId="button2-text">
    <w:name w:val="button2-text"/>
    <w:basedOn w:val="a0"/>
    <w:rsid w:val="00145DCE"/>
  </w:style>
  <w:style w:type="character" w:customStyle="1" w:styleId="senderemail--p--hq">
    <w:name w:val="sender__email--p--hq"/>
    <w:basedOn w:val="a0"/>
    <w:rsid w:val="00145DCE"/>
  </w:style>
  <w:style w:type="character" w:customStyle="1" w:styleId="10">
    <w:name w:val="Заголовок 1 Знак"/>
    <w:basedOn w:val="a0"/>
    <w:link w:val="1"/>
    <w:uiPriority w:val="9"/>
    <w:rsid w:val="00BD77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6E47B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6E47BA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6E47BA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6E47BA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6E47BA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</w:rPr>
  </w:style>
  <w:style w:type="paragraph" w:customStyle="1" w:styleId="710">
    <w:name w:val="Заголовок 71"/>
    <w:basedOn w:val="a"/>
    <w:next w:val="a"/>
    <w:uiPriority w:val="9"/>
    <w:semiHidden/>
    <w:unhideWhenUsed/>
    <w:qFormat/>
    <w:rsid w:val="006E47BA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6E47BA"/>
    <w:pPr>
      <w:keepNext/>
      <w:keepLines/>
      <w:spacing w:before="200" w:line="276" w:lineRule="auto"/>
      <w:outlineLvl w:val="7"/>
    </w:pPr>
    <w:rPr>
      <w:rFonts w:ascii="Cambria" w:hAnsi="Cambria"/>
      <w:color w:val="40404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6E47BA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unhideWhenUsed/>
    <w:rsid w:val="006E47BA"/>
  </w:style>
  <w:style w:type="character" w:customStyle="1" w:styleId="Itemtext0">
    <w:name w:val="Itemtext"/>
    <w:basedOn w:val="a0"/>
    <w:uiPriority w:val="99"/>
    <w:rsid w:val="006E47BA"/>
  </w:style>
  <w:style w:type="character" w:styleId="af0">
    <w:name w:val="annotation reference"/>
    <w:basedOn w:val="a0"/>
    <w:uiPriority w:val="99"/>
    <w:semiHidden/>
    <w:unhideWhenUsed/>
    <w:rsid w:val="006E47B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E47BA"/>
    <w:pPr>
      <w:spacing w:after="200"/>
    </w:pPr>
    <w:rPr>
      <w:rFonts w:ascii="Calibri" w:hAnsi="Calibri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E47BA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E47B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E47BA"/>
    <w:rPr>
      <w:rFonts w:eastAsia="Times New Roman"/>
      <w:b/>
      <w:bCs/>
      <w:sz w:val="20"/>
      <w:szCs w:val="20"/>
    </w:rPr>
  </w:style>
  <w:style w:type="character" w:customStyle="1" w:styleId="Hl">
    <w:name w:val="Hl"/>
    <w:basedOn w:val="a0"/>
    <w:uiPriority w:val="99"/>
    <w:rsid w:val="006E47BA"/>
  </w:style>
  <w:style w:type="paragraph" w:styleId="af5">
    <w:name w:val="Subtitle"/>
    <w:basedOn w:val="a"/>
    <w:link w:val="af6"/>
    <w:uiPriority w:val="99"/>
    <w:qFormat/>
    <w:locked/>
    <w:rsid w:val="006E47BA"/>
    <w:pPr>
      <w:jc w:val="center"/>
    </w:pPr>
    <w:rPr>
      <w:b/>
      <w:bCs/>
      <w:sz w:val="28"/>
      <w:szCs w:val="24"/>
    </w:rPr>
  </w:style>
  <w:style w:type="character" w:customStyle="1" w:styleId="af6">
    <w:name w:val="Подзаголовок Знак"/>
    <w:basedOn w:val="a0"/>
    <w:link w:val="af5"/>
    <w:uiPriority w:val="99"/>
    <w:rsid w:val="006E47BA"/>
    <w:rPr>
      <w:rFonts w:ascii="Times New Roman" w:eastAsia="Times New Roman" w:hAnsi="Times New Roman"/>
      <w:b/>
      <w:bCs/>
      <w:sz w:val="28"/>
      <w:szCs w:val="24"/>
    </w:rPr>
  </w:style>
  <w:style w:type="paragraph" w:styleId="af7">
    <w:name w:val="Title"/>
    <w:basedOn w:val="a"/>
    <w:next w:val="a"/>
    <w:link w:val="af8"/>
    <w:uiPriority w:val="99"/>
    <w:qFormat/>
    <w:locked/>
    <w:rsid w:val="006E47BA"/>
    <w:pPr>
      <w:spacing w:before="240" w:after="60"/>
      <w:jc w:val="center"/>
    </w:pPr>
    <w:rPr>
      <w:rFonts w:ascii="Cambria" w:hAnsi="Cambria"/>
      <w:b/>
      <w:bCs/>
      <w:sz w:val="32"/>
      <w:szCs w:val="32"/>
    </w:rPr>
  </w:style>
  <w:style w:type="character" w:customStyle="1" w:styleId="af8">
    <w:name w:val="Заголовок Знак"/>
    <w:basedOn w:val="a0"/>
    <w:link w:val="af7"/>
    <w:uiPriority w:val="99"/>
    <w:rsid w:val="006E47BA"/>
    <w:rPr>
      <w:rFonts w:ascii="Cambria" w:eastAsia="Times New Roman" w:hAnsi="Cambria"/>
      <w:b/>
      <w:bCs/>
      <w:sz w:val="32"/>
      <w:szCs w:val="32"/>
    </w:rPr>
  </w:style>
  <w:style w:type="character" w:customStyle="1" w:styleId="Heading1Char">
    <w:name w:val="Heading 1 Char"/>
    <w:basedOn w:val="a0"/>
    <w:uiPriority w:val="9"/>
    <w:rsid w:val="006E47B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E47B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E47B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6E47B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6E47B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6E47B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6E47B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6E47B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E47B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leChar">
    <w:name w:val="Title Char"/>
    <w:basedOn w:val="a0"/>
    <w:uiPriority w:val="10"/>
    <w:rsid w:val="006E47BA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character" w:customStyle="1" w:styleId="SubtitleChar">
    <w:name w:val="Subtitle Char"/>
    <w:basedOn w:val="a0"/>
    <w:uiPriority w:val="11"/>
    <w:rsid w:val="006E47B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2">
    <w:name w:val="Слабое выделение1"/>
    <w:basedOn w:val="a0"/>
    <w:uiPriority w:val="19"/>
    <w:qFormat/>
    <w:rsid w:val="006E47BA"/>
    <w:rPr>
      <w:i/>
      <w:iCs/>
      <w:color w:val="808080"/>
    </w:rPr>
  </w:style>
  <w:style w:type="character" w:styleId="af9">
    <w:name w:val="Emphasis"/>
    <w:basedOn w:val="a0"/>
    <w:uiPriority w:val="20"/>
    <w:qFormat/>
    <w:locked/>
    <w:rsid w:val="006E47BA"/>
    <w:rPr>
      <w:i/>
      <w:iCs/>
    </w:rPr>
  </w:style>
  <w:style w:type="character" w:customStyle="1" w:styleId="13">
    <w:name w:val="Сильное выделение1"/>
    <w:basedOn w:val="a0"/>
    <w:uiPriority w:val="21"/>
    <w:qFormat/>
    <w:rsid w:val="006E47BA"/>
    <w:rPr>
      <w:b/>
      <w:bCs/>
      <w:i/>
      <w:iCs/>
      <w:color w:val="4F81BD"/>
    </w:rPr>
  </w:style>
  <w:style w:type="paragraph" w:customStyle="1" w:styleId="210">
    <w:name w:val="Цитата 21"/>
    <w:basedOn w:val="a"/>
    <w:next w:val="a"/>
    <w:uiPriority w:val="29"/>
    <w:qFormat/>
    <w:rsid w:val="006E47BA"/>
    <w:pPr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22">
    <w:name w:val="Цитата 2 Знак"/>
    <w:basedOn w:val="a0"/>
    <w:link w:val="23"/>
    <w:uiPriority w:val="29"/>
    <w:rsid w:val="006E47BA"/>
    <w:rPr>
      <w:i/>
      <w:iCs/>
      <w:color w:val="000000"/>
    </w:rPr>
  </w:style>
  <w:style w:type="paragraph" w:customStyle="1" w:styleId="14">
    <w:name w:val="Выделенная цитата1"/>
    <w:basedOn w:val="a"/>
    <w:next w:val="a"/>
    <w:uiPriority w:val="30"/>
    <w:qFormat/>
    <w:rsid w:val="006E47BA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"/>
    <w:basedOn w:val="a0"/>
    <w:link w:val="afb"/>
    <w:uiPriority w:val="30"/>
    <w:rsid w:val="006E47BA"/>
    <w:rPr>
      <w:b/>
      <w:bCs/>
      <w:i/>
      <w:iCs/>
      <w:color w:val="4F81BD"/>
    </w:rPr>
  </w:style>
  <w:style w:type="character" w:customStyle="1" w:styleId="15">
    <w:name w:val="Слабая ссылка1"/>
    <w:basedOn w:val="a0"/>
    <w:uiPriority w:val="31"/>
    <w:qFormat/>
    <w:rsid w:val="006E47BA"/>
    <w:rPr>
      <w:smallCaps/>
      <w:color w:val="C0504D"/>
      <w:u w:val="single"/>
    </w:rPr>
  </w:style>
  <w:style w:type="character" w:customStyle="1" w:styleId="16">
    <w:name w:val="Сильная ссылка1"/>
    <w:basedOn w:val="a0"/>
    <w:uiPriority w:val="32"/>
    <w:qFormat/>
    <w:rsid w:val="006E47BA"/>
    <w:rPr>
      <w:b/>
      <w:bCs/>
      <w:smallCaps/>
      <w:color w:val="C0504D"/>
      <w:spacing w:val="5"/>
      <w:u w:val="single"/>
    </w:rPr>
  </w:style>
  <w:style w:type="character" w:styleId="afc">
    <w:name w:val="Book Title"/>
    <w:basedOn w:val="a0"/>
    <w:uiPriority w:val="33"/>
    <w:qFormat/>
    <w:rsid w:val="006E47BA"/>
    <w:rPr>
      <w:b/>
      <w:bCs/>
      <w:smallCaps/>
      <w:spacing w:val="5"/>
    </w:rPr>
  </w:style>
  <w:style w:type="paragraph" w:styleId="afd">
    <w:name w:val="footnote text"/>
    <w:basedOn w:val="a"/>
    <w:link w:val="afe"/>
    <w:uiPriority w:val="99"/>
    <w:semiHidden/>
    <w:unhideWhenUsed/>
    <w:rsid w:val="006E47BA"/>
    <w:rPr>
      <w:rFonts w:ascii="Calibri" w:hAnsi="Calibri"/>
    </w:rPr>
  </w:style>
  <w:style w:type="character" w:customStyle="1" w:styleId="afe">
    <w:name w:val="Текст сноски Знак"/>
    <w:basedOn w:val="a0"/>
    <w:link w:val="afd"/>
    <w:uiPriority w:val="99"/>
    <w:semiHidden/>
    <w:rsid w:val="006E47BA"/>
    <w:rPr>
      <w:rFonts w:eastAsia="Times New Roman"/>
      <w:sz w:val="20"/>
      <w:szCs w:val="20"/>
    </w:rPr>
  </w:style>
  <w:style w:type="character" w:styleId="aff">
    <w:name w:val="footnote reference"/>
    <w:basedOn w:val="a0"/>
    <w:uiPriority w:val="99"/>
    <w:semiHidden/>
    <w:unhideWhenUsed/>
    <w:rsid w:val="006E47BA"/>
    <w:rPr>
      <w:vertAlign w:val="superscript"/>
    </w:rPr>
  </w:style>
  <w:style w:type="paragraph" w:styleId="aff0">
    <w:name w:val="endnote text"/>
    <w:basedOn w:val="a"/>
    <w:link w:val="aff1"/>
    <w:uiPriority w:val="99"/>
    <w:semiHidden/>
    <w:unhideWhenUsed/>
    <w:rsid w:val="006E47BA"/>
    <w:rPr>
      <w:rFonts w:ascii="Calibri" w:hAnsi="Calibri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6E47BA"/>
    <w:rPr>
      <w:rFonts w:eastAsia="Times New Roman"/>
      <w:sz w:val="20"/>
      <w:szCs w:val="20"/>
    </w:rPr>
  </w:style>
  <w:style w:type="character" w:styleId="aff2">
    <w:name w:val="endnote reference"/>
    <w:basedOn w:val="a0"/>
    <w:uiPriority w:val="99"/>
    <w:semiHidden/>
    <w:unhideWhenUsed/>
    <w:rsid w:val="006E47BA"/>
    <w:rPr>
      <w:vertAlign w:val="superscript"/>
    </w:rPr>
  </w:style>
  <w:style w:type="paragraph" w:styleId="aff3">
    <w:name w:val="Plain Text"/>
    <w:basedOn w:val="a"/>
    <w:link w:val="aff4"/>
    <w:uiPriority w:val="99"/>
    <w:semiHidden/>
    <w:unhideWhenUsed/>
    <w:rsid w:val="006E47BA"/>
    <w:rPr>
      <w:rFonts w:ascii="Courier New" w:hAnsi="Courier New" w:cs="Courier New"/>
      <w:sz w:val="21"/>
      <w:szCs w:val="21"/>
    </w:rPr>
  </w:style>
  <w:style w:type="character" w:customStyle="1" w:styleId="aff4">
    <w:name w:val="Текст Знак"/>
    <w:basedOn w:val="a0"/>
    <w:link w:val="aff3"/>
    <w:uiPriority w:val="99"/>
    <w:semiHidden/>
    <w:rsid w:val="006E47BA"/>
    <w:rPr>
      <w:rFonts w:ascii="Courier New" w:eastAsia="Times New Roman" w:hAnsi="Courier New" w:cs="Courier New"/>
      <w:sz w:val="21"/>
      <w:szCs w:val="21"/>
    </w:rPr>
  </w:style>
  <w:style w:type="table" w:customStyle="1" w:styleId="17">
    <w:name w:val="Сетка таблицы1"/>
    <w:basedOn w:val="a1"/>
    <w:next w:val="ac"/>
    <w:uiPriority w:val="59"/>
    <w:rsid w:val="006E47B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semiHidden/>
    <w:rsid w:val="006E47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semiHidden/>
    <w:rsid w:val="006E47B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semiHidden/>
    <w:rsid w:val="006E47BA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10">
    <w:name w:val="Заголовок 5 Знак1"/>
    <w:basedOn w:val="a0"/>
    <w:semiHidden/>
    <w:rsid w:val="006E47BA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10">
    <w:name w:val="Заголовок 6 Знак1"/>
    <w:basedOn w:val="a0"/>
    <w:semiHidden/>
    <w:rsid w:val="006E47BA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711">
    <w:name w:val="Заголовок 7 Знак1"/>
    <w:basedOn w:val="a0"/>
    <w:semiHidden/>
    <w:rsid w:val="006E47B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810">
    <w:name w:val="Заголовок 8 Знак1"/>
    <w:basedOn w:val="a0"/>
    <w:semiHidden/>
    <w:rsid w:val="006E47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semiHidden/>
    <w:rsid w:val="006E47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aff5">
    <w:name w:val="Subtle Emphasis"/>
    <w:basedOn w:val="a0"/>
    <w:uiPriority w:val="19"/>
    <w:qFormat/>
    <w:rsid w:val="006E47BA"/>
    <w:rPr>
      <w:i/>
      <w:iCs/>
      <w:color w:val="404040" w:themeColor="text1" w:themeTint="BF"/>
    </w:rPr>
  </w:style>
  <w:style w:type="character" w:styleId="aff6">
    <w:name w:val="Intense Emphasis"/>
    <w:basedOn w:val="a0"/>
    <w:uiPriority w:val="21"/>
    <w:qFormat/>
    <w:rsid w:val="006E47BA"/>
    <w:rPr>
      <w:i/>
      <w:iCs/>
      <w:color w:val="4F81BD" w:themeColor="accent1"/>
    </w:rPr>
  </w:style>
  <w:style w:type="paragraph" w:styleId="23">
    <w:name w:val="Quote"/>
    <w:basedOn w:val="a"/>
    <w:next w:val="a"/>
    <w:link w:val="22"/>
    <w:uiPriority w:val="29"/>
    <w:qFormat/>
    <w:rsid w:val="006E47BA"/>
    <w:pPr>
      <w:spacing w:before="200" w:after="160"/>
      <w:ind w:left="864" w:right="864"/>
      <w:jc w:val="center"/>
    </w:pPr>
    <w:rPr>
      <w:rFonts w:ascii="Calibri" w:eastAsia="Calibri" w:hAnsi="Calibri"/>
      <w:i/>
      <w:iCs/>
      <w:color w:val="000000"/>
      <w:sz w:val="22"/>
      <w:szCs w:val="22"/>
    </w:rPr>
  </w:style>
  <w:style w:type="character" w:customStyle="1" w:styleId="212">
    <w:name w:val="Цитата 2 Знак1"/>
    <w:basedOn w:val="a0"/>
    <w:uiPriority w:val="29"/>
    <w:rsid w:val="006E47BA"/>
    <w:rPr>
      <w:rFonts w:ascii="Times New Roman" w:eastAsia="Times New Roman" w:hAnsi="Times New Roman"/>
      <w:i/>
      <w:iCs/>
      <w:color w:val="404040" w:themeColor="text1" w:themeTint="BF"/>
      <w:sz w:val="20"/>
      <w:szCs w:val="20"/>
    </w:rPr>
  </w:style>
  <w:style w:type="paragraph" w:styleId="afb">
    <w:name w:val="Intense Quote"/>
    <w:basedOn w:val="a"/>
    <w:next w:val="a"/>
    <w:link w:val="afa"/>
    <w:uiPriority w:val="30"/>
    <w:qFormat/>
    <w:rsid w:val="006E47B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alibri" w:eastAsia="Calibri" w:hAnsi="Calibri"/>
      <w:b/>
      <w:bCs/>
      <w:i/>
      <w:iCs/>
      <w:color w:val="4F81BD"/>
      <w:sz w:val="22"/>
      <w:szCs w:val="22"/>
    </w:rPr>
  </w:style>
  <w:style w:type="character" w:customStyle="1" w:styleId="18">
    <w:name w:val="Выделенная цитата Знак1"/>
    <w:basedOn w:val="a0"/>
    <w:uiPriority w:val="30"/>
    <w:rsid w:val="006E47BA"/>
    <w:rPr>
      <w:rFonts w:ascii="Times New Roman" w:eastAsia="Times New Roman" w:hAnsi="Times New Roman"/>
      <w:i/>
      <w:iCs/>
      <w:color w:val="4F81BD" w:themeColor="accent1"/>
      <w:sz w:val="20"/>
      <w:szCs w:val="20"/>
    </w:rPr>
  </w:style>
  <w:style w:type="character" w:styleId="aff7">
    <w:name w:val="Subtle Reference"/>
    <w:basedOn w:val="a0"/>
    <w:uiPriority w:val="31"/>
    <w:qFormat/>
    <w:rsid w:val="006E47BA"/>
    <w:rPr>
      <w:smallCaps/>
      <w:color w:val="5A5A5A" w:themeColor="text1" w:themeTint="A5"/>
    </w:rPr>
  </w:style>
  <w:style w:type="character" w:styleId="aff8">
    <w:name w:val="Intense Reference"/>
    <w:basedOn w:val="a0"/>
    <w:uiPriority w:val="32"/>
    <w:qFormat/>
    <w:rsid w:val="006E47BA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388708&amp;dst=100354&amp;field=134&amp;date=04.03.202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88708&amp;dst=165&amp;field=134&amp;date=04.03.202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78353&amp;dst=3327&amp;field=134&amp;date=04.03.202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mfc42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08084&amp;date=04.03.2022" TargetMode="Externa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s://login.consultant.ru/link/?req=doc&amp;base=LAW&amp;n=388708&amp;dst=244&amp;field=134&amp;date=04.03.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E5BB3-1101-41E5-950D-CC2F1261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44</Pages>
  <Words>11706</Words>
  <Characters>92372</Characters>
  <Application>Microsoft Office Word</Application>
  <DocSecurity>0</DocSecurity>
  <Lines>769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SPecialiST RePack</Company>
  <LinksUpToDate>false</LinksUpToDate>
  <CharactersWithSpaces>103871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Коваль Елена Валерьевна</dc:creator>
  <cp:keywords/>
  <dc:description/>
  <cp:lastModifiedBy>ПК-4</cp:lastModifiedBy>
  <cp:revision>73</cp:revision>
  <cp:lastPrinted>2022-03-10T11:01:00Z</cp:lastPrinted>
  <dcterms:created xsi:type="dcterms:W3CDTF">2021-04-23T04:25:00Z</dcterms:created>
  <dcterms:modified xsi:type="dcterms:W3CDTF">2022-03-31T06:55:00Z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38501</vt:lpwstr>
  </property>
</Properties>
</file>